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24" w:rsidRPr="00E44E2F" w:rsidRDefault="00955A24" w:rsidP="00754456">
      <w:pPr>
        <w:pStyle w:val="KonuBal1"/>
        <w:ind w:firstLine="567"/>
        <w:jc w:val="both"/>
        <w:rPr>
          <w:rFonts w:ascii="Times New Roman" w:hAnsi="Times New Roman" w:cs="Times New Roman"/>
          <w:sz w:val="24"/>
          <w:szCs w:val="24"/>
          <w:u w:val="none"/>
          <w:lang w:val="tr-TR"/>
        </w:rPr>
      </w:pPr>
    </w:p>
    <w:p w:rsidR="00BC2386" w:rsidRPr="00E44E2F" w:rsidRDefault="00BC2386" w:rsidP="00754456">
      <w:pPr>
        <w:pStyle w:val="KonuBal1"/>
        <w:ind w:firstLine="567"/>
        <w:jc w:val="both"/>
        <w:rPr>
          <w:rFonts w:ascii="Times New Roman" w:hAnsi="Times New Roman" w:cs="Times New Roman"/>
          <w:sz w:val="24"/>
          <w:szCs w:val="24"/>
          <w:u w:val="none"/>
          <w:lang w:val="tr-TR"/>
        </w:rPr>
      </w:pPr>
    </w:p>
    <w:p w:rsidR="0059541A" w:rsidRPr="00E44E2F" w:rsidRDefault="0059541A" w:rsidP="00754456">
      <w:pPr>
        <w:tabs>
          <w:tab w:val="left" w:pos="5620"/>
        </w:tabs>
        <w:ind w:firstLine="567"/>
        <w:jc w:val="center"/>
        <w:rPr>
          <w:b/>
          <w:color w:val="365F91" w:themeColor="accent1" w:themeShade="BF"/>
          <w:szCs w:val="24"/>
          <w:lang w:val="tr-TR"/>
        </w:rPr>
      </w:pPr>
      <w:r w:rsidRPr="00E44E2F">
        <w:rPr>
          <w:b/>
          <w:noProof/>
          <w:color w:val="365F91" w:themeColor="accent1" w:themeShade="BF"/>
          <w:szCs w:val="24"/>
          <w:lang w:val="tr-TR" w:eastAsia="tr-TR"/>
        </w:rPr>
        <w:drawing>
          <wp:inline distT="0" distB="0" distL="0" distR="0">
            <wp:extent cx="2333625" cy="2486660"/>
            <wp:effectExtent l="0" t="0" r="9525" b="8890"/>
            <wp:docPr id="77" name="Resim 77" descr="C:\Users\AYŞEGÜL DURAN\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ŞEGÜL DURAN\Desktop\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475" r="31679"/>
                    <a:stretch/>
                  </pic:blipFill>
                  <pic:spPr bwMode="auto">
                    <a:xfrm>
                      <a:off x="0" y="0"/>
                      <a:ext cx="2334102" cy="2487168"/>
                    </a:xfrm>
                    <a:prstGeom prst="rect">
                      <a:avLst/>
                    </a:prstGeom>
                    <a:noFill/>
                    <a:ln>
                      <a:noFill/>
                    </a:ln>
                    <a:extLst>
                      <a:ext uri="{53640926-AAD7-44D8-BBD7-CCE9431645EC}">
                        <a14:shadowObscured xmlns:a14="http://schemas.microsoft.com/office/drawing/2010/main"/>
                      </a:ext>
                    </a:extLst>
                  </pic:spPr>
                </pic:pic>
              </a:graphicData>
            </a:graphic>
          </wp:inline>
        </w:drawing>
      </w:r>
    </w:p>
    <w:p w:rsidR="0059541A" w:rsidRPr="00E44E2F" w:rsidRDefault="0059541A" w:rsidP="00754456">
      <w:pPr>
        <w:tabs>
          <w:tab w:val="left" w:pos="5620"/>
        </w:tabs>
        <w:ind w:firstLine="567"/>
        <w:jc w:val="center"/>
        <w:rPr>
          <w:b/>
          <w:color w:val="365F91" w:themeColor="accent1" w:themeShade="BF"/>
          <w:szCs w:val="24"/>
          <w:lang w:val="tr-TR"/>
        </w:rPr>
      </w:pPr>
    </w:p>
    <w:p w:rsidR="0059541A" w:rsidRPr="00E44E2F" w:rsidRDefault="0059541A" w:rsidP="00754456">
      <w:pPr>
        <w:tabs>
          <w:tab w:val="left" w:pos="5620"/>
        </w:tabs>
        <w:ind w:firstLine="567"/>
        <w:jc w:val="center"/>
        <w:rPr>
          <w:b/>
          <w:color w:val="1F497D" w:themeColor="text2"/>
          <w:szCs w:val="24"/>
          <w:lang w:val="tr-TR"/>
        </w:rPr>
      </w:pPr>
      <w:r w:rsidRPr="00E44E2F">
        <w:rPr>
          <w:b/>
          <w:color w:val="1F497D" w:themeColor="text2"/>
          <w:szCs w:val="24"/>
          <w:lang w:val="tr-TR"/>
        </w:rPr>
        <w:t>T.C.</w:t>
      </w:r>
    </w:p>
    <w:p w:rsidR="0059541A" w:rsidRPr="00E44E2F" w:rsidRDefault="0059541A" w:rsidP="00754456">
      <w:pPr>
        <w:tabs>
          <w:tab w:val="left" w:pos="5620"/>
        </w:tabs>
        <w:ind w:firstLine="567"/>
        <w:jc w:val="center"/>
        <w:rPr>
          <w:b/>
          <w:color w:val="1F497D" w:themeColor="text2"/>
          <w:szCs w:val="24"/>
          <w:lang w:val="tr-TR"/>
        </w:rPr>
      </w:pPr>
      <w:r w:rsidRPr="00E44E2F">
        <w:rPr>
          <w:b/>
          <w:color w:val="1F497D" w:themeColor="text2"/>
          <w:szCs w:val="24"/>
          <w:lang w:val="tr-TR"/>
        </w:rPr>
        <w:t>KIRKLARELİ ÜNİVERSİTESİ</w:t>
      </w:r>
    </w:p>
    <w:p w:rsidR="0059541A" w:rsidRPr="00E44E2F" w:rsidRDefault="0059541A" w:rsidP="00754456">
      <w:pPr>
        <w:tabs>
          <w:tab w:val="left" w:pos="5620"/>
        </w:tabs>
        <w:ind w:firstLine="567"/>
        <w:jc w:val="center"/>
        <w:rPr>
          <w:b/>
          <w:color w:val="1F497D" w:themeColor="text2"/>
          <w:szCs w:val="24"/>
          <w:lang w:val="tr-TR"/>
        </w:rPr>
      </w:pPr>
      <w:r w:rsidRPr="00E44E2F">
        <w:rPr>
          <w:b/>
          <w:color w:val="1F497D" w:themeColor="text2"/>
          <w:szCs w:val="24"/>
          <w:lang w:val="tr-TR"/>
        </w:rPr>
        <w:t>BABAESKİ MESLEK</w:t>
      </w:r>
    </w:p>
    <w:p w:rsidR="0059541A" w:rsidRPr="00E44E2F" w:rsidRDefault="0059541A" w:rsidP="00754456">
      <w:pPr>
        <w:tabs>
          <w:tab w:val="left" w:pos="5620"/>
        </w:tabs>
        <w:ind w:firstLine="567"/>
        <w:jc w:val="center"/>
        <w:rPr>
          <w:b/>
          <w:color w:val="1F497D" w:themeColor="text2"/>
          <w:szCs w:val="24"/>
          <w:lang w:val="tr-TR"/>
        </w:rPr>
      </w:pPr>
      <w:r w:rsidRPr="00E44E2F">
        <w:rPr>
          <w:b/>
          <w:color w:val="1F497D" w:themeColor="text2"/>
          <w:szCs w:val="24"/>
          <w:lang w:val="tr-TR"/>
        </w:rPr>
        <w:t>YÜKSEKOKULU MÜDÜRLÜĞÜ</w:t>
      </w:r>
    </w:p>
    <w:p w:rsidR="0059541A" w:rsidRPr="00E44E2F" w:rsidRDefault="0059541A" w:rsidP="00754456">
      <w:pPr>
        <w:tabs>
          <w:tab w:val="left" w:pos="5620"/>
        </w:tabs>
        <w:ind w:firstLine="567"/>
        <w:jc w:val="center"/>
        <w:rPr>
          <w:color w:val="1F497D" w:themeColor="text2"/>
          <w:szCs w:val="24"/>
          <w:lang w:val="tr-TR"/>
        </w:rPr>
      </w:pPr>
    </w:p>
    <w:p w:rsidR="0059541A" w:rsidRPr="00E44E2F" w:rsidRDefault="0059541A" w:rsidP="00754456">
      <w:pPr>
        <w:tabs>
          <w:tab w:val="left" w:pos="5620"/>
        </w:tabs>
        <w:ind w:firstLine="567"/>
        <w:jc w:val="center"/>
        <w:rPr>
          <w:b/>
          <w:color w:val="1F497D" w:themeColor="text2"/>
          <w:szCs w:val="24"/>
          <w:lang w:val="tr-TR"/>
        </w:rPr>
      </w:pPr>
      <w:r w:rsidRPr="00E44E2F">
        <w:rPr>
          <w:b/>
          <w:color w:val="1F497D" w:themeColor="text2"/>
          <w:szCs w:val="24"/>
          <w:lang w:val="tr-TR"/>
        </w:rPr>
        <w:t>201</w:t>
      </w:r>
      <w:r w:rsidR="001126D1" w:rsidRPr="00E44E2F">
        <w:rPr>
          <w:b/>
          <w:color w:val="1F497D" w:themeColor="text2"/>
          <w:szCs w:val="24"/>
          <w:lang w:val="tr-TR"/>
        </w:rPr>
        <w:t>9</w:t>
      </w:r>
      <w:r w:rsidRPr="00E44E2F">
        <w:rPr>
          <w:b/>
          <w:color w:val="1F497D" w:themeColor="text2"/>
          <w:szCs w:val="24"/>
          <w:lang w:val="tr-TR"/>
        </w:rPr>
        <w:t xml:space="preserve"> YILI </w:t>
      </w:r>
      <w:r w:rsidR="00714858" w:rsidRPr="00E44E2F">
        <w:rPr>
          <w:b/>
          <w:color w:val="1F497D" w:themeColor="text2"/>
          <w:szCs w:val="24"/>
          <w:lang w:val="tr-TR"/>
        </w:rPr>
        <w:t xml:space="preserve">KURUM İÇ DEĞERLENDİRME RAPORU </w:t>
      </w:r>
    </w:p>
    <w:p w:rsidR="00714858" w:rsidRPr="00E44E2F" w:rsidRDefault="00714858" w:rsidP="00754456">
      <w:pPr>
        <w:tabs>
          <w:tab w:val="left" w:pos="5620"/>
        </w:tabs>
        <w:ind w:firstLine="567"/>
        <w:jc w:val="center"/>
        <w:rPr>
          <w:b/>
          <w:color w:val="1F497D" w:themeColor="text2"/>
          <w:szCs w:val="24"/>
          <w:lang w:val="tr-TR"/>
        </w:rPr>
      </w:pPr>
    </w:p>
    <w:p w:rsidR="0059541A" w:rsidRPr="00E44E2F" w:rsidRDefault="0059541A" w:rsidP="00754456">
      <w:pPr>
        <w:tabs>
          <w:tab w:val="left" w:pos="5620"/>
        </w:tabs>
        <w:ind w:firstLine="567"/>
        <w:jc w:val="both"/>
        <w:rPr>
          <w:b/>
          <w:color w:val="365F91" w:themeColor="accent1" w:themeShade="BF"/>
          <w:szCs w:val="24"/>
          <w:lang w:val="tr-TR"/>
        </w:rPr>
      </w:pPr>
    </w:p>
    <w:p w:rsidR="0059541A" w:rsidRPr="00E44E2F" w:rsidRDefault="0059541A" w:rsidP="00754456">
      <w:pPr>
        <w:tabs>
          <w:tab w:val="left" w:pos="5620"/>
        </w:tabs>
        <w:ind w:firstLine="567"/>
        <w:jc w:val="both"/>
        <w:rPr>
          <w:color w:val="365F91" w:themeColor="accent1" w:themeShade="BF"/>
          <w:szCs w:val="24"/>
          <w:u w:val="single"/>
          <w:lang w:val="tr-TR"/>
        </w:rPr>
      </w:pPr>
    </w:p>
    <w:p w:rsidR="0059541A" w:rsidRPr="00E44E2F" w:rsidRDefault="0059541A" w:rsidP="00754456">
      <w:pPr>
        <w:tabs>
          <w:tab w:val="left" w:pos="5620"/>
        </w:tabs>
        <w:ind w:firstLine="567"/>
        <w:jc w:val="both"/>
        <w:rPr>
          <w:color w:val="365F91" w:themeColor="accent1" w:themeShade="BF"/>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884660" w:rsidRPr="00E44E2F" w:rsidRDefault="00884660" w:rsidP="00754456">
      <w:pPr>
        <w:tabs>
          <w:tab w:val="left" w:pos="5620"/>
        </w:tabs>
        <w:ind w:firstLine="567"/>
        <w:jc w:val="both"/>
        <w:rPr>
          <w:color w:val="000000" w:themeColor="text1"/>
          <w:szCs w:val="24"/>
          <w:u w:val="single"/>
          <w:lang w:val="tr-TR"/>
        </w:rPr>
      </w:pPr>
    </w:p>
    <w:p w:rsidR="00884660" w:rsidRPr="00E44E2F" w:rsidRDefault="00884660" w:rsidP="00754456">
      <w:pPr>
        <w:tabs>
          <w:tab w:val="left" w:pos="5620"/>
        </w:tabs>
        <w:ind w:firstLine="567"/>
        <w:jc w:val="both"/>
        <w:rPr>
          <w:color w:val="000000" w:themeColor="text1"/>
          <w:szCs w:val="24"/>
          <w:u w:val="single"/>
          <w:lang w:val="tr-TR"/>
        </w:rPr>
      </w:pPr>
    </w:p>
    <w:p w:rsidR="00884660" w:rsidRPr="00E44E2F" w:rsidRDefault="00884660"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9541A" w:rsidRPr="00E44E2F" w:rsidRDefault="005E7613" w:rsidP="00754456">
      <w:pPr>
        <w:tabs>
          <w:tab w:val="left" w:pos="5620"/>
        </w:tabs>
        <w:ind w:firstLine="567"/>
        <w:jc w:val="both"/>
        <w:rPr>
          <w:b/>
          <w:color w:val="1F497D" w:themeColor="text2"/>
          <w:szCs w:val="24"/>
          <w:lang w:val="tr-TR"/>
        </w:rPr>
      </w:pPr>
      <w:r>
        <w:rPr>
          <w:b/>
          <w:color w:val="1F497D" w:themeColor="text2"/>
          <w:szCs w:val="24"/>
          <w:lang w:val="tr-TR"/>
        </w:rPr>
        <w:tab/>
      </w:r>
      <w:r w:rsidR="00B06C78">
        <w:rPr>
          <w:b/>
          <w:color w:val="1F497D" w:themeColor="text2"/>
          <w:szCs w:val="24"/>
          <w:lang w:val="tr-TR"/>
        </w:rPr>
        <w:tab/>
      </w:r>
      <w:r w:rsidR="00B06C78">
        <w:rPr>
          <w:b/>
          <w:color w:val="1F497D" w:themeColor="text2"/>
          <w:szCs w:val="24"/>
          <w:lang w:val="tr-TR"/>
        </w:rPr>
        <w:tab/>
      </w:r>
      <w:r w:rsidR="00B06C78">
        <w:rPr>
          <w:b/>
          <w:color w:val="1F497D" w:themeColor="text2"/>
          <w:szCs w:val="24"/>
          <w:lang w:val="tr-TR"/>
        </w:rPr>
        <w:tab/>
      </w:r>
      <w:r w:rsidR="0059541A" w:rsidRPr="00E44E2F">
        <w:rPr>
          <w:b/>
          <w:color w:val="1F497D" w:themeColor="text2"/>
          <w:szCs w:val="24"/>
          <w:lang w:val="tr-TR"/>
        </w:rPr>
        <w:t>01/20</w:t>
      </w:r>
      <w:r w:rsidR="001126D1" w:rsidRPr="00E44E2F">
        <w:rPr>
          <w:b/>
          <w:color w:val="1F497D" w:themeColor="text2"/>
          <w:szCs w:val="24"/>
          <w:lang w:val="tr-TR"/>
        </w:rPr>
        <w:t>20</w:t>
      </w:r>
    </w:p>
    <w:p w:rsidR="0059541A" w:rsidRPr="00E44E2F" w:rsidRDefault="0059541A" w:rsidP="00754456">
      <w:pPr>
        <w:tabs>
          <w:tab w:val="left" w:pos="5620"/>
        </w:tabs>
        <w:ind w:firstLine="567"/>
        <w:jc w:val="both"/>
        <w:rPr>
          <w:color w:val="000000" w:themeColor="text1"/>
          <w:szCs w:val="24"/>
          <w:u w:val="single"/>
          <w:lang w:val="tr-TR"/>
        </w:rPr>
      </w:pPr>
    </w:p>
    <w:p w:rsidR="00313FEE" w:rsidRDefault="00313FEE"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Pr="00E44E2F" w:rsidRDefault="005E7613" w:rsidP="00754456">
      <w:pPr>
        <w:tabs>
          <w:tab w:val="left" w:pos="5620"/>
        </w:tabs>
        <w:ind w:firstLine="567"/>
        <w:rPr>
          <w:szCs w:val="24"/>
          <w:lang w:val="tr-TR"/>
        </w:rPr>
      </w:pPr>
    </w:p>
    <w:p w:rsidR="00313FEE" w:rsidRPr="00E44E2F" w:rsidRDefault="00313FEE" w:rsidP="00754456">
      <w:pPr>
        <w:tabs>
          <w:tab w:val="left" w:pos="5620"/>
        </w:tabs>
        <w:ind w:firstLine="567"/>
        <w:rPr>
          <w:szCs w:val="24"/>
          <w:lang w:val="tr-TR"/>
        </w:rPr>
      </w:pPr>
    </w:p>
    <w:p w:rsidR="00313FEE" w:rsidRPr="00E44E2F" w:rsidRDefault="00313FEE" w:rsidP="00754456">
      <w:pPr>
        <w:tabs>
          <w:tab w:val="left" w:pos="5620"/>
        </w:tabs>
        <w:ind w:firstLine="567"/>
        <w:rPr>
          <w:szCs w:val="24"/>
          <w:u w:val="single"/>
          <w:lang w:val="tr-TR"/>
        </w:rPr>
      </w:pPr>
      <w:r w:rsidRPr="00E44E2F">
        <w:rPr>
          <w:szCs w:val="24"/>
          <w:u w:val="single"/>
          <w:lang w:val="tr-TR"/>
        </w:rPr>
        <w:t>İÇİNDEKİLER</w:t>
      </w:r>
    </w:p>
    <w:p w:rsidR="00904103" w:rsidRPr="00E44E2F" w:rsidRDefault="00904103" w:rsidP="00754456">
      <w:pPr>
        <w:tabs>
          <w:tab w:val="left" w:pos="5620"/>
        </w:tabs>
        <w:ind w:firstLine="567"/>
        <w:rPr>
          <w:szCs w:val="24"/>
          <w:lang w:val="tr-TR"/>
        </w:rPr>
      </w:pPr>
    </w:p>
    <w:p w:rsidR="00904103" w:rsidRPr="00E44E2F" w:rsidRDefault="00904103" w:rsidP="00754456">
      <w:pPr>
        <w:tabs>
          <w:tab w:val="left" w:pos="5620"/>
        </w:tabs>
        <w:ind w:firstLine="567"/>
        <w:rPr>
          <w:szCs w:val="24"/>
          <w:lang w:val="tr-TR"/>
        </w:rPr>
      </w:pPr>
      <w:r w:rsidRPr="00E44E2F">
        <w:rPr>
          <w:szCs w:val="24"/>
          <w:lang w:val="tr-TR"/>
        </w:rPr>
        <w:t xml:space="preserve">I- </w:t>
      </w:r>
      <w:r w:rsidR="00ED3388" w:rsidRPr="00E44E2F">
        <w:rPr>
          <w:szCs w:val="24"/>
          <w:lang w:val="tr-TR"/>
        </w:rPr>
        <w:t>KURUM HAKKINDA BİLGİLER</w:t>
      </w:r>
      <w:proofErr w:type="gramStart"/>
      <w:r w:rsidR="00313FEE" w:rsidRPr="00E44E2F">
        <w:rPr>
          <w:szCs w:val="24"/>
          <w:lang w:val="tr-TR"/>
        </w:rPr>
        <w:t>……………………………………</w:t>
      </w:r>
      <w:r w:rsidR="00ED3388" w:rsidRPr="00E44E2F">
        <w:rPr>
          <w:szCs w:val="24"/>
          <w:lang w:val="tr-TR"/>
        </w:rPr>
        <w:t>……</w:t>
      </w:r>
      <w:r w:rsidR="00B06C78">
        <w:rPr>
          <w:szCs w:val="24"/>
          <w:lang w:val="tr-TR"/>
        </w:rPr>
        <w:t>.</w:t>
      </w:r>
      <w:proofErr w:type="gramEnd"/>
    </w:p>
    <w:p w:rsidR="00904103" w:rsidRPr="00E44E2F" w:rsidRDefault="00904103" w:rsidP="00754456">
      <w:pPr>
        <w:tabs>
          <w:tab w:val="left" w:pos="5620"/>
        </w:tabs>
        <w:ind w:firstLine="567"/>
        <w:rPr>
          <w:szCs w:val="24"/>
          <w:lang w:val="tr-TR"/>
        </w:rPr>
      </w:pPr>
      <w:r w:rsidRPr="00E44E2F">
        <w:rPr>
          <w:szCs w:val="24"/>
          <w:lang w:val="tr-TR"/>
        </w:rPr>
        <w:t xml:space="preserve">A- </w:t>
      </w:r>
      <w:r w:rsidR="009E551D" w:rsidRPr="00E44E2F">
        <w:rPr>
          <w:szCs w:val="24"/>
          <w:lang w:val="tr-TR"/>
        </w:rPr>
        <w:t>İ</w:t>
      </w:r>
      <w:r w:rsidR="00ED3388" w:rsidRPr="00E44E2F">
        <w:rPr>
          <w:szCs w:val="24"/>
          <w:lang w:val="tr-TR"/>
        </w:rPr>
        <w:t xml:space="preserve">letişim Bilgileri </w:t>
      </w:r>
      <w:proofErr w:type="gramStart"/>
      <w:r w:rsidR="00ED3388" w:rsidRPr="00E44E2F">
        <w:rPr>
          <w:szCs w:val="24"/>
          <w:lang w:val="tr-TR"/>
        </w:rPr>
        <w:t>……..</w:t>
      </w:r>
      <w:r w:rsidR="00313FEE" w:rsidRPr="00E44E2F">
        <w:rPr>
          <w:szCs w:val="24"/>
          <w:lang w:val="tr-TR"/>
        </w:rPr>
        <w:t>………………………………………</w:t>
      </w:r>
      <w:r w:rsidR="009E551D" w:rsidRPr="00E44E2F">
        <w:rPr>
          <w:szCs w:val="24"/>
          <w:lang w:val="tr-TR"/>
        </w:rPr>
        <w:t>………</w:t>
      </w:r>
      <w:r w:rsidR="00025CD1" w:rsidRPr="00E44E2F">
        <w:rPr>
          <w:szCs w:val="24"/>
          <w:lang w:val="tr-TR"/>
        </w:rPr>
        <w:t>…</w:t>
      </w:r>
      <w:r w:rsidR="00B06C78">
        <w:rPr>
          <w:szCs w:val="24"/>
          <w:lang w:val="tr-TR"/>
        </w:rPr>
        <w:t>……</w:t>
      </w:r>
      <w:proofErr w:type="gramEnd"/>
    </w:p>
    <w:p w:rsidR="00904103" w:rsidRPr="00E44E2F" w:rsidRDefault="00904103" w:rsidP="00754456">
      <w:pPr>
        <w:tabs>
          <w:tab w:val="left" w:pos="5620"/>
        </w:tabs>
        <w:ind w:firstLine="567"/>
        <w:rPr>
          <w:szCs w:val="24"/>
          <w:lang w:val="tr-TR"/>
        </w:rPr>
      </w:pPr>
      <w:r w:rsidRPr="00E44E2F">
        <w:rPr>
          <w:szCs w:val="24"/>
          <w:lang w:val="tr-TR"/>
        </w:rPr>
        <w:t xml:space="preserve">B- </w:t>
      </w:r>
      <w:r w:rsidR="00ED3388" w:rsidRPr="00E44E2F">
        <w:rPr>
          <w:szCs w:val="24"/>
          <w:lang w:val="tr-TR"/>
        </w:rPr>
        <w:t>Tarihsel Gelişim</w:t>
      </w:r>
      <w:proofErr w:type="gramStart"/>
      <w:r w:rsidR="00ED3388" w:rsidRPr="00E44E2F">
        <w:rPr>
          <w:szCs w:val="24"/>
          <w:lang w:val="tr-TR"/>
        </w:rPr>
        <w:t>…………….</w:t>
      </w:r>
      <w:r w:rsidR="00313FEE" w:rsidRPr="00E44E2F">
        <w:rPr>
          <w:szCs w:val="24"/>
          <w:lang w:val="tr-TR"/>
        </w:rPr>
        <w:t>………………………………………</w:t>
      </w:r>
      <w:r w:rsidR="00025CD1" w:rsidRPr="00E44E2F">
        <w:rPr>
          <w:szCs w:val="24"/>
          <w:lang w:val="tr-TR"/>
        </w:rPr>
        <w:t>..</w:t>
      </w:r>
      <w:r w:rsidR="00313FEE" w:rsidRPr="00E44E2F">
        <w:rPr>
          <w:szCs w:val="24"/>
          <w:lang w:val="tr-TR"/>
        </w:rPr>
        <w:t>...</w:t>
      </w:r>
      <w:r w:rsidR="008E6888" w:rsidRPr="00E44E2F">
        <w:rPr>
          <w:szCs w:val="24"/>
          <w:lang w:val="tr-TR"/>
        </w:rPr>
        <w:t>.</w:t>
      </w:r>
      <w:r w:rsidR="00B06C78">
        <w:rPr>
          <w:szCs w:val="24"/>
          <w:lang w:val="tr-TR"/>
        </w:rPr>
        <w:t>........</w:t>
      </w:r>
      <w:proofErr w:type="gramEnd"/>
    </w:p>
    <w:p w:rsidR="00904103" w:rsidRPr="00E44E2F" w:rsidRDefault="00904103" w:rsidP="00754456">
      <w:pPr>
        <w:tabs>
          <w:tab w:val="left" w:pos="5620"/>
        </w:tabs>
        <w:ind w:firstLine="567"/>
        <w:rPr>
          <w:szCs w:val="24"/>
          <w:lang w:val="tr-TR"/>
        </w:rPr>
      </w:pPr>
      <w:r w:rsidRPr="00E44E2F">
        <w:rPr>
          <w:szCs w:val="24"/>
          <w:lang w:val="tr-TR"/>
        </w:rPr>
        <w:t xml:space="preserve">C- </w:t>
      </w:r>
      <w:r w:rsidR="00ED3388" w:rsidRPr="00E44E2F">
        <w:rPr>
          <w:szCs w:val="24"/>
          <w:lang w:val="tr-TR"/>
        </w:rPr>
        <w:t xml:space="preserve">Misyon, Vizyon, Değerler ve Hedefler </w:t>
      </w:r>
      <w:proofErr w:type="gramStart"/>
      <w:r w:rsidR="00313FEE" w:rsidRPr="00E44E2F">
        <w:rPr>
          <w:szCs w:val="24"/>
          <w:lang w:val="tr-TR"/>
        </w:rPr>
        <w:t>…………………………</w:t>
      </w:r>
      <w:r w:rsidR="00ED3388" w:rsidRPr="00E44E2F">
        <w:rPr>
          <w:szCs w:val="24"/>
          <w:lang w:val="tr-TR"/>
        </w:rPr>
        <w:t>…</w:t>
      </w:r>
      <w:r w:rsidR="00025CD1" w:rsidRPr="00E44E2F">
        <w:rPr>
          <w:szCs w:val="24"/>
          <w:lang w:val="tr-TR"/>
        </w:rPr>
        <w:t>..</w:t>
      </w:r>
      <w:r w:rsidR="00ED3388" w:rsidRPr="00E44E2F">
        <w:rPr>
          <w:szCs w:val="24"/>
          <w:lang w:val="tr-TR"/>
        </w:rPr>
        <w:t>…</w:t>
      </w:r>
      <w:r w:rsidR="00B06C78">
        <w:rPr>
          <w:szCs w:val="24"/>
          <w:lang w:val="tr-TR"/>
        </w:rPr>
        <w:t>…….</w:t>
      </w:r>
      <w:proofErr w:type="gramEnd"/>
    </w:p>
    <w:p w:rsidR="00BE3BB2" w:rsidRPr="00E44E2F" w:rsidRDefault="00D34941" w:rsidP="00754456">
      <w:pPr>
        <w:tabs>
          <w:tab w:val="left" w:pos="5620"/>
        </w:tabs>
        <w:ind w:firstLine="567"/>
        <w:rPr>
          <w:szCs w:val="24"/>
          <w:lang w:val="tr-TR"/>
        </w:rPr>
      </w:pPr>
      <w:r w:rsidRPr="00E44E2F">
        <w:rPr>
          <w:szCs w:val="24"/>
          <w:lang w:val="tr-TR"/>
        </w:rPr>
        <w:t xml:space="preserve">II- </w:t>
      </w:r>
      <w:r w:rsidR="00BE3BB2" w:rsidRPr="00E44E2F">
        <w:rPr>
          <w:szCs w:val="24"/>
          <w:lang w:val="tr-TR"/>
        </w:rPr>
        <w:t>KURUM İÇ DEĞERLENDİRME ÖLÇÜTLERİ</w:t>
      </w:r>
      <w:proofErr w:type="gramStart"/>
      <w:r w:rsidR="00025CD1" w:rsidRPr="00E44E2F">
        <w:rPr>
          <w:szCs w:val="24"/>
          <w:lang w:val="tr-TR"/>
        </w:rPr>
        <w:t>……………………….….</w:t>
      </w:r>
      <w:proofErr w:type="gramEnd"/>
    </w:p>
    <w:p w:rsidR="00025CD1" w:rsidRPr="00E44E2F" w:rsidRDefault="00025CD1" w:rsidP="00754456">
      <w:pPr>
        <w:tabs>
          <w:tab w:val="left" w:pos="5620"/>
        </w:tabs>
        <w:ind w:firstLine="567"/>
        <w:rPr>
          <w:szCs w:val="24"/>
          <w:lang w:val="tr-TR"/>
        </w:rPr>
      </w:pPr>
      <w:r w:rsidRPr="00E44E2F">
        <w:rPr>
          <w:szCs w:val="24"/>
          <w:lang w:val="tr-TR"/>
        </w:rPr>
        <w:t xml:space="preserve">     A. KALİTE GÜVENCESİ SİSTEMİ</w:t>
      </w:r>
      <w:proofErr w:type="gramStart"/>
      <w:r w:rsidRPr="00E44E2F">
        <w:rPr>
          <w:szCs w:val="24"/>
          <w:lang w:val="tr-TR"/>
        </w:rPr>
        <w:t>……………………</w:t>
      </w:r>
      <w:r w:rsidR="00B06C78">
        <w:rPr>
          <w:szCs w:val="24"/>
          <w:lang w:val="tr-TR"/>
        </w:rPr>
        <w:t>………………….</w:t>
      </w:r>
      <w:proofErr w:type="gramEnd"/>
    </w:p>
    <w:p w:rsidR="000F4C9B" w:rsidRPr="00E44E2F" w:rsidRDefault="00BE3BB2" w:rsidP="00754456">
      <w:pPr>
        <w:tabs>
          <w:tab w:val="left" w:pos="5620"/>
        </w:tabs>
        <w:ind w:firstLine="567"/>
        <w:rPr>
          <w:szCs w:val="24"/>
          <w:lang w:val="tr-TR"/>
        </w:rPr>
      </w:pPr>
      <w:r w:rsidRPr="00E44E2F">
        <w:rPr>
          <w:szCs w:val="24"/>
          <w:lang w:val="tr-TR"/>
        </w:rPr>
        <w:t xml:space="preserve">     </w:t>
      </w:r>
      <w:r w:rsidR="00025CD1" w:rsidRPr="00E44E2F">
        <w:rPr>
          <w:szCs w:val="24"/>
          <w:lang w:val="tr-TR"/>
        </w:rPr>
        <w:t xml:space="preserve">    </w:t>
      </w:r>
      <w:r w:rsidR="00D34941" w:rsidRPr="00E44E2F">
        <w:rPr>
          <w:szCs w:val="24"/>
          <w:lang w:val="tr-TR"/>
        </w:rPr>
        <w:t>A.3</w:t>
      </w:r>
      <w:r w:rsidR="00025CD1" w:rsidRPr="00E44E2F">
        <w:rPr>
          <w:szCs w:val="24"/>
          <w:lang w:val="tr-TR"/>
        </w:rPr>
        <w:t>.1.</w:t>
      </w:r>
      <w:r w:rsidR="00D34941" w:rsidRPr="00E44E2F">
        <w:rPr>
          <w:szCs w:val="24"/>
          <w:lang w:val="tr-TR"/>
        </w:rPr>
        <w:t xml:space="preserve"> </w:t>
      </w:r>
      <w:r w:rsidR="00025CD1" w:rsidRPr="00E44E2F">
        <w:rPr>
          <w:szCs w:val="24"/>
          <w:lang w:val="tr-TR"/>
        </w:rPr>
        <w:t>Paydaş Katılımı</w:t>
      </w:r>
      <w:proofErr w:type="gramStart"/>
      <w:r w:rsidR="00D34941" w:rsidRPr="00E44E2F">
        <w:rPr>
          <w:szCs w:val="24"/>
          <w:lang w:val="tr-TR"/>
        </w:rPr>
        <w:t>…………………………………………………</w:t>
      </w:r>
      <w:r w:rsidR="00B06C78">
        <w:rPr>
          <w:szCs w:val="24"/>
          <w:lang w:val="tr-TR"/>
        </w:rPr>
        <w:t>…..</w:t>
      </w:r>
      <w:proofErr w:type="gramEnd"/>
    </w:p>
    <w:p w:rsidR="00D34941" w:rsidRPr="00E44E2F" w:rsidRDefault="00BE3BB2" w:rsidP="00754456">
      <w:pPr>
        <w:tabs>
          <w:tab w:val="left" w:pos="5620"/>
        </w:tabs>
        <w:ind w:firstLine="567"/>
        <w:rPr>
          <w:szCs w:val="24"/>
          <w:lang w:val="tr-TR"/>
        </w:rPr>
      </w:pPr>
      <w:r w:rsidRPr="00E44E2F">
        <w:rPr>
          <w:szCs w:val="24"/>
          <w:lang w:val="tr-TR"/>
        </w:rPr>
        <w:t xml:space="preserve">     </w:t>
      </w:r>
      <w:r w:rsidR="000F4C9B" w:rsidRPr="00E44E2F">
        <w:rPr>
          <w:szCs w:val="24"/>
          <w:lang w:val="tr-TR"/>
        </w:rPr>
        <w:t>B. EĞİTİM ve ÖĞRETİM</w:t>
      </w:r>
      <w:proofErr w:type="gramStart"/>
      <w:r w:rsidR="000F4C9B" w:rsidRPr="00E44E2F">
        <w:rPr>
          <w:szCs w:val="24"/>
          <w:lang w:val="tr-TR"/>
        </w:rPr>
        <w:t>………………………………………………</w:t>
      </w:r>
      <w:r w:rsidR="008E6888" w:rsidRPr="00E44E2F">
        <w:rPr>
          <w:szCs w:val="24"/>
          <w:lang w:val="tr-TR"/>
        </w:rPr>
        <w:t>…</w:t>
      </w:r>
      <w:r w:rsidR="00B06C78">
        <w:rPr>
          <w:szCs w:val="24"/>
          <w:lang w:val="tr-TR"/>
        </w:rPr>
        <w:t>...</w:t>
      </w:r>
      <w:proofErr w:type="gramEnd"/>
    </w:p>
    <w:p w:rsidR="000F4C9B" w:rsidRPr="00E44E2F" w:rsidRDefault="000F4C9B" w:rsidP="00754456">
      <w:pPr>
        <w:tabs>
          <w:tab w:val="left" w:pos="5620"/>
        </w:tabs>
        <w:ind w:firstLine="567"/>
        <w:rPr>
          <w:szCs w:val="24"/>
          <w:lang w:val="tr-TR"/>
        </w:rPr>
      </w:pPr>
      <w:r w:rsidRPr="00E44E2F">
        <w:rPr>
          <w:szCs w:val="24"/>
          <w:lang w:val="tr-TR"/>
        </w:rPr>
        <w:t xml:space="preserve">         B.1. Programların Tasarımı ve Onayı</w:t>
      </w:r>
      <w:proofErr w:type="gramStart"/>
      <w:r w:rsidRPr="00E44E2F">
        <w:rPr>
          <w:szCs w:val="24"/>
          <w:lang w:val="tr-TR"/>
        </w:rPr>
        <w:t>……………………………………</w:t>
      </w:r>
      <w:r w:rsidR="00B06C78">
        <w:rPr>
          <w:szCs w:val="24"/>
          <w:lang w:val="tr-TR"/>
        </w:rPr>
        <w:t>..</w:t>
      </w:r>
      <w:proofErr w:type="gramEnd"/>
    </w:p>
    <w:p w:rsidR="000F4C9B" w:rsidRPr="00E44E2F" w:rsidRDefault="000F4C9B" w:rsidP="00754456">
      <w:pPr>
        <w:tabs>
          <w:tab w:val="left" w:pos="5620"/>
        </w:tabs>
        <w:ind w:firstLine="567"/>
        <w:rPr>
          <w:szCs w:val="24"/>
          <w:lang w:val="tr-TR"/>
        </w:rPr>
      </w:pPr>
      <w:r w:rsidRPr="00E44E2F">
        <w:rPr>
          <w:szCs w:val="24"/>
          <w:lang w:val="tr-TR"/>
        </w:rPr>
        <w:t xml:space="preserve">         B.1.1. Programların Tasarımı ve Onayı </w:t>
      </w:r>
      <w:proofErr w:type="gramStart"/>
      <w:r w:rsidRPr="00E44E2F">
        <w:rPr>
          <w:szCs w:val="24"/>
          <w:lang w:val="tr-TR"/>
        </w:rPr>
        <w:t>…………………………………</w:t>
      </w:r>
      <w:r w:rsidR="00B06C78">
        <w:rPr>
          <w:szCs w:val="24"/>
          <w:lang w:val="tr-TR"/>
        </w:rPr>
        <w:t>..</w:t>
      </w:r>
      <w:proofErr w:type="gramEnd"/>
    </w:p>
    <w:p w:rsidR="000F4C9B" w:rsidRPr="00E44E2F" w:rsidRDefault="000F4C9B" w:rsidP="00754456">
      <w:pPr>
        <w:tabs>
          <w:tab w:val="left" w:pos="5620"/>
        </w:tabs>
        <w:ind w:firstLine="567"/>
        <w:rPr>
          <w:szCs w:val="24"/>
          <w:lang w:val="tr-TR"/>
        </w:rPr>
      </w:pPr>
      <w:r w:rsidRPr="00E44E2F">
        <w:rPr>
          <w:szCs w:val="24"/>
          <w:lang w:val="tr-TR"/>
        </w:rPr>
        <w:t xml:space="preserve">         B.1.2. Program Amaçları, Çıktıları ve Programın TYYÇ Uyumu</w:t>
      </w:r>
      <w:proofErr w:type="gramStart"/>
      <w:r w:rsidRPr="00E44E2F">
        <w:rPr>
          <w:szCs w:val="24"/>
          <w:lang w:val="tr-TR"/>
        </w:rPr>
        <w:t>………</w:t>
      </w:r>
      <w:r w:rsidR="00B06C78">
        <w:rPr>
          <w:szCs w:val="24"/>
          <w:lang w:val="tr-TR"/>
        </w:rPr>
        <w:t>..</w:t>
      </w:r>
      <w:proofErr w:type="gramEnd"/>
    </w:p>
    <w:p w:rsidR="00BD61F6" w:rsidRPr="00E44E2F" w:rsidRDefault="000F4C9B" w:rsidP="00754456">
      <w:pPr>
        <w:tabs>
          <w:tab w:val="left" w:pos="5620"/>
        </w:tabs>
        <w:ind w:firstLine="567"/>
        <w:rPr>
          <w:szCs w:val="24"/>
          <w:lang w:val="tr-TR"/>
        </w:rPr>
      </w:pPr>
      <w:r w:rsidRPr="00E44E2F">
        <w:rPr>
          <w:szCs w:val="24"/>
          <w:lang w:val="tr-TR"/>
        </w:rPr>
        <w:t xml:space="preserve">         B.1.3. </w:t>
      </w:r>
      <w:r w:rsidR="00BD61F6" w:rsidRPr="00E44E2F">
        <w:rPr>
          <w:szCs w:val="24"/>
          <w:lang w:val="tr-TR"/>
        </w:rPr>
        <w:t>Ders Kazanımlarının Program Çıktıları ile Eşleştirilmesi</w:t>
      </w:r>
      <w:proofErr w:type="gramStart"/>
      <w:r w:rsidR="00BD61F6" w:rsidRPr="00E44E2F">
        <w:rPr>
          <w:szCs w:val="24"/>
          <w:lang w:val="tr-TR"/>
        </w:rPr>
        <w:t>………</w:t>
      </w:r>
      <w:r w:rsidR="00B06C78">
        <w:rPr>
          <w:szCs w:val="24"/>
          <w:lang w:val="tr-TR"/>
        </w:rPr>
        <w:t>….</w:t>
      </w:r>
      <w:proofErr w:type="gramEnd"/>
    </w:p>
    <w:p w:rsidR="00BD61F6" w:rsidRPr="00E44E2F" w:rsidRDefault="00BD61F6" w:rsidP="00754456">
      <w:pPr>
        <w:tabs>
          <w:tab w:val="left" w:pos="5620"/>
        </w:tabs>
        <w:ind w:firstLine="567"/>
        <w:rPr>
          <w:szCs w:val="24"/>
          <w:lang w:val="tr-TR"/>
        </w:rPr>
      </w:pPr>
      <w:r w:rsidRPr="00E44E2F">
        <w:rPr>
          <w:szCs w:val="24"/>
          <w:lang w:val="tr-TR"/>
        </w:rPr>
        <w:t xml:space="preserve">         B.1.4. Programın Yapısı ve Ders Dağılımı Dengesi</w:t>
      </w:r>
      <w:proofErr w:type="gramStart"/>
      <w:r w:rsidRPr="00E44E2F">
        <w:rPr>
          <w:szCs w:val="24"/>
          <w:lang w:val="tr-TR"/>
        </w:rPr>
        <w:t>……………………</w:t>
      </w:r>
      <w:r w:rsidR="00B06C78">
        <w:rPr>
          <w:szCs w:val="24"/>
          <w:lang w:val="tr-TR"/>
        </w:rPr>
        <w:t>…</w:t>
      </w:r>
      <w:proofErr w:type="gramEnd"/>
    </w:p>
    <w:p w:rsidR="00BD61F6" w:rsidRPr="00E44E2F" w:rsidRDefault="00BD61F6" w:rsidP="00754456">
      <w:pPr>
        <w:tabs>
          <w:tab w:val="left" w:pos="5620"/>
        </w:tabs>
        <w:ind w:firstLine="567"/>
        <w:rPr>
          <w:szCs w:val="24"/>
          <w:lang w:val="tr-TR"/>
        </w:rPr>
      </w:pPr>
      <w:r w:rsidRPr="00E44E2F">
        <w:rPr>
          <w:szCs w:val="24"/>
          <w:lang w:val="tr-TR"/>
        </w:rPr>
        <w:t xml:space="preserve">         B.1.5. Öğrenci İ</w:t>
      </w:r>
      <w:r w:rsidR="008E6888" w:rsidRPr="00E44E2F">
        <w:rPr>
          <w:szCs w:val="24"/>
          <w:lang w:val="tr-TR"/>
        </w:rPr>
        <w:t>ş</w:t>
      </w:r>
      <w:r w:rsidRPr="00E44E2F">
        <w:rPr>
          <w:szCs w:val="24"/>
          <w:lang w:val="tr-TR"/>
        </w:rPr>
        <w:t xml:space="preserve"> Yüküne Dayalı Tasarım</w:t>
      </w:r>
      <w:proofErr w:type="gramStart"/>
      <w:r w:rsidRPr="00E44E2F">
        <w:rPr>
          <w:szCs w:val="24"/>
          <w:lang w:val="tr-TR"/>
        </w:rPr>
        <w:t>………………………………</w:t>
      </w:r>
      <w:r w:rsidR="00B06C78">
        <w:rPr>
          <w:szCs w:val="24"/>
          <w:lang w:val="tr-TR"/>
        </w:rPr>
        <w:t>...</w:t>
      </w:r>
      <w:proofErr w:type="gramEnd"/>
    </w:p>
    <w:p w:rsidR="00706E4E" w:rsidRPr="00E44E2F" w:rsidRDefault="00BD61F6" w:rsidP="00754456">
      <w:pPr>
        <w:tabs>
          <w:tab w:val="left" w:pos="5620"/>
        </w:tabs>
        <w:ind w:firstLine="567"/>
        <w:rPr>
          <w:szCs w:val="24"/>
          <w:lang w:val="tr-TR"/>
        </w:rPr>
      </w:pPr>
      <w:r w:rsidRPr="00E44E2F">
        <w:rPr>
          <w:szCs w:val="24"/>
          <w:lang w:val="tr-TR"/>
        </w:rPr>
        <w:t xml:space="preserve">         B.1.6. Ölçme ve Değerlendirme</w:t>
      </w:r>
      <w:proofErr w:type="gramStart"/>
      <w:r w:rsidRPr="00E44E2F">
        <w:rPr>
          <w:szCs w:val="24"/>
          <w:lang w:val="tr-TR"/>
        </w:rPr>
        <w:t>………………………………………</w:t>
      </w:r>
      <w:r w:rsidR="008E6888" w:rsidRPr="00E44E2F">
        <w:rPr>
          <w:szCs w:val="24"/>
          <w:lang w:val="tr-TR"/>
        </w:rPr>
        <w:t>…</w:t>
      </w:r>
      <w:r w:rsidR="00B06C78">
        <w:rPr>
          <w:szCs w:val="24"/>
          <w:lang w:val="tr-TR"/>
        </w:rPr>
        <w:t>..</w:t>
      </w:r>
      <w:proofErr w:type="gramEnd"/>
    </w:p>
    <w:p w:rsidR="000F4C9B" w:rsidRPr="00E44E2F" w:rsidRDefault="00706E4E" w:rsidP="00754456">
      <w:pPr>
        <w:tabs>
          <w:tab w:val="left" w:pos="5620"/>
        </w:tabs>
        <w:ind w:firstLine="567"/>
        <w:rPr>
          <w:szCs w:val="24"/>
          <w:lang w:val="tr-TR"/>
        </w:rPr>
      </w:pPr>
      <w:r w:rsidRPr="00E44E2F">
        <w:rPr>
          <w:szCs w:val="24"/>
          <w:lang w:val="tr-TR"/>
        </w:rPr>
        <w:t xml:space="preserve">         B.2. Öğrenci Kabulü ve Gelişimi</w:t>
      </w:r>
      <w:proofErr w:type="gramStart"/>
      <w:r w:rsidRPr="00E44E2F">
        <w:rPr>
          <w:szCs w:val="24"/>
          <w:lang w:val="tr-TR"/>
        </w:rPr>
        <w:t>………………………………………</w:t>
      </w:r>
      <w:r w:rsidR="00B06C78">
        <w:rPr>
          <w:szCs w:val="24"/>
          <w:lang w:val="tr-TR"/>
        </w:rPr>
        <w:t>….</w:t>
      </w:r>
      <w:proofErr w:type="gramEnd"/>
    </w:p>
    <w:p w:rsidR="007B0A0B" w:rsidRPr="00E44E2F" w:rsidRDefault="007B0A0B" w:rsidP="00754456">
      <w:pPr>
        <w:tabs>
          <w:tab w:val="left" w:pos="5620"/>
        </w:tabs>
        <w:ind w:firstLine="567"/>
        <w:rPr>
          <w:szCs w:val="24"/>
          <w:lang w:val="tr-TR"/>
        </w:rPr>
      </w:pPr>
      <w:r w:rsidRPr="00E44E2F">
        <w:rPr>
          <w:szCs w:val="24"/>
          <w:lang w:val="tr-TR"/>
        </w:rPr>
        <w:t xml:space="preserve">         B.3. Öğrenci Merkezli Öğrenme</w:t>
      </w:r>
      <w:proofErr w:type="gramStart"/>
      <w:r w:rsidRPr="00E44E2F">
        <w:rPr>
          <w:szCs w:val="24"/>
          <w:lang w:val="tr-TR"/>
        </w:rPr>
        <w:t>………………………………………</w:t>
      </w:r>
      <w:r w:rsidR="008E6888" w:rsidRPr="00E44E2F">
        <w:rPr>
          <w:szCs w:val="24"/>
          <w:lang w:val="tr-TR"/>
        </w:rPr>
        <w:t>...</w:t>
      </w:r>
      <w:r w:rsidR="00B06C78">
        <w:rPr>
          <w:szCs w:val="24"/>
          <w:lang w:val="tr-TR"/>
        </w:rPr>
        <w:t>..</w:t>
      </w:r>
      <w:proofErr w:type="gramEnd"/>
    </w:p>
    <w:p w:rsidR="007B0A0B" w:rsidRPr="00E44E2F" w:rsidRDefault="007B0A0B" w:rsidP="00754456">
      <w:pPr>
        <w:tabs>
          <w:tab w:val="left" w:pos="5620"/>
        </w:tabs>
        <w:ind w:firstLine="567"/>
        <w:rPr>
          <w:szCs w:val="24"/>
          <w:lang w:val="tr-TR"/>
        </w:rPr>
      </w:pPr>
      <w:r w:rsidRPr="00E44E2F">
        <w:rPr>
          <w:szCs w:val="24"/>
          <w:lang w:val="tr-TR"/>
        </w:rPr>
        <w:t xml:space="preserve">         B.3.1. Öğretim Yöntem ve Teknikleri</w:t>
      </w:r>
      <w:proofErr w:type="gramStart"/>
      <w:r w:rsidRPr="00E44E2F">
        <w:rPr>
          <w:szCs w:val="24"/>
          <w:lang w:val="tr-TR"/>
        </w:rPr>
        <w:t>…………………………………</w:t>
      </w:r>
      <w:r w:rsidR="008E6888" w:rsidRPr="00E44E2F">
        <w:rPr>
          <w:szCs w:val="24"/>
          <w:lang w:val="tr-TR"/>
        </w:rPr>
        <w:t>...</w:t>
      </w:r>
      <w:r w:rsidR="00B06C78">
        <w:rPr>
          <w:szCs w:val="24"/>
          <w:lang w:val="tr-TR"/>
        </w:rPr>
        <w:t>..</w:t>
      </w:r>
      <w:proofErr w:type="gramEnd"/>
    </w:p>
    <w:p w:rsidR="007B0A0B" w:rsidRPr="00E44E2F" w:rsidRDefault="007B0A0B" w:rsidP="00754456">
      <w:pPr>
        <w:tabs>
          <w:tab w:val="left" w:pos="5620"/>
        </w:tabs>
        <w:ind w:firstLine="567"/>
        <w:rPr>
          <w:szCs w:val="24"/>
          <w:lang w:val="tr-TR"/>
        </w:rPr>
      </w:pPr>
      <w:r w:rsidRPr="00E44E2F">
        <w:rPr>
          <w:szCs w:val="24"/>
          <w:lang w:val="tr-TR"/>
        </w:rPr>
        <w:t xml:space="preserve">         B.3.2. Ölçme ve Değerlendirme</w:t>
      </w:r>
      <w:proofErr w:type="gramStart"/>
      <w:r w:rsidRPr="00E44E2F">
        <w:rPr>
          <w:szCs w:val="24"/>
          <w:lang w:val="tr-TR"/>
        </w:rPr>
        <w:t>………………………………………</w:t>
      </w:r>
      <w:r w:rsidR="008E6888" w:rsidRPr="00E44E2F">
        <w:rPr>
          <w:szCs w:val="24"/>
          <w:lang w:val="tr-TR"/>
        </w:rPr>
        <w:t>....</w:t>
      </w:r>
      <w:r w:rsidR="00B06C78">
        <w:rPr>
          <w:szCs w:val="24"/>
          <w:lang w:val="tr-TR"/>
        </w:rPr>
        <w:t>..</w:t>
      </w:r>
      <w:proofErr w:type="gramEnd"/>
    </w:p>
    <w:p w:rsidR="007B0A0B" w:rsidRPr="00E44E2F" w:rsidRDefault="007B0A0B" w:rsidP="00754456">
      <w:pPr>
        <w:tabs>
          <w:tab w:val="left" w:pos="5620"/>
        </w:tabs>
        <w:ind w:firstLine="567"/>
        <w:rPr>
          <w:szCs w:val="24"/>
          <w:lang w:val="tr-TR"/>
        </w:rPr>
      </w:pPr>
      <w:r w:rsidRPr="00E44E2F">
        <w:rPr>
          <w:szCs w:val="24"/>
          <w:lang w:val="tr-TR"/>
        </w:rPr>
        <w:t xml:space="preserve">         B.3.3. Öğrenci Geri Bildirimleri</w:t>
      </w:r>
      <w:proofErr w:type="gramStart"/>
      <w:r w:rsidRPr="00E44E2F">
        <w:rPr>
          <w:szCs w:val="24"/>
          <w:lang w:val="tr-TR"/>
        </w:rPr>
        <w:t>……………………………………</w:t>
      </w:r>
      <w:r w:rsidR="008E6888" w:rsidRPr="00E44E2F">
        <w:rPr>
          <w:szCs w:val="24"/>
          <w:lang w:val="tr-TR"/>
        </w:rPr>
        <w:t>……</w:t>
      </w:r>
      <w:r w:rsidR="00B06C78">
        <w:rPr>
          <w:szCs w:val="24"/>
          <w:lang w:val="tr-TR"/>
        </w:rPr>
        <w:t>..</w:t>
      </w:r>
      <w:proofErr w:type="gramEnd"/>
    </w:p>
    <w:p w:rsidR="007B0A0B" w:rsidRPr="00E44E2F" w:rsidRDefault="007B0A0B" w:rsidP="00754456">
      <w:pPr>
        <w:tabs>
          <w:tab w:val="left" w:pos="5620"/>
        </w:tabs>
        <w:ind w:firstLine="567"/>
        <w:rPr>
          <w:szCs w:val="24"/>
          <w:lang w:val="tr-TR"/>
        </w:rPr>
      </w:pPr>
      <w:r w:rsidRPr="00E44E2F">
        <w:rPr>
          <w:szCs w:val="24"/>
          <w:lang w:val="tr-TR"/>
        </w:rPr>
        <w:t xml:space="preserve">         B.3.4. Akademik Danışmanlık</w:t>
      </w:r>
      <w:proofErr w:type="gramStart"/>
      <w:r w:rsidRPr="00E44E2F">
        <w:rPr>
          <w:szCs w:val="24"/>
          <w:lang w:val="tr-TR"/>
        </w:rPr>
        <w:t>…………………………………………</w:t>
      </w:r>
      <w:r w:rsidR="008E6888"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B.4. Öğretim Elemanları</w:t>
      </w:r>
      <w:proofErr w:type="gramStart"/>
      <w:r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B.4.2. Öğretim Yetkinliği</w:t>
      </w:r>
      <w:proofErr w:type="gramStart"/>
      <w:r w:rsidRPr="00E44E2F">
        <w:rPr>
          <w:szCs w:val="24"/>
          <w:lang w:val="tr-TR"/>
        </w:rPr>
        <w:t>………………………………………………</w:t>
      </w:r>
      <w:r w:rsidR="00924ED1">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B.5. Öğrenme Kaynakları</w:t>
      </w:r>
      <w:proofErr w:type="gramStart"/>
      <w:r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B.5.2. Sosyal Kültürel ve Sportif Faaliyetler</w:t>
      </w:r>
      <w:proofErr w:type="gramStart"/>
      <w:r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B.6. Programların İzlenmesi ve Güncellenmesi</w:t>
      </w:r>
      <w:proofErr w:type="gramStart"/>
      <w:r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IV- C. ARAŞTIRMA ve GELİŞTİRME</w:t>
      </w:r>
      <w:proofErr w:type="gramStart"/>
      <w:r w:rsidRPr="00E44E2F">
        <w:rPr>
          <w:szCs w:val="24"/>
          <w:lang w:val="tr-TR"/>
        </w:rPr>
        <w:t>……………………………………</w:t>
      </w:r>
      <w:r w:rsidR="008E6888"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C.3. Araştırma Yetkinliği</w:t>
      </w:r>
      <w:proofErr w:type="gramStart"/>
      <w:r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C.3.1. Öğretim Elemanlarının </w:t>
      </w:r>
      <w:r w:rsidR="008E6888" w:rsidRPr="00E44E2F">
        <w:rPr>
          <w:szCs w:val="24"/>
          <w:lang w:val="tr-TR"/>
        </w:rPr>
        <w:t>Araştırma Yetkinliği ve Araştırma Yetkinliğinin Geliştirilmesi</w:t>
      </w:r>
      <w:proofErr w:type="gramStart"/>
      <w:r w:rsidR="008E6888" w:rsidRPr="00E44E2F">
        <w:rPr>
          <w:szCs w:val="24"/>
          <w:lang w:val="tr-TR"/>
        </w:rPr>
        <w:t>…………………………………………………...</w:t>
      </w:r>
      <w:r w:rsidR="00924ED1">
        <w:rPr>
          <w:szCs w:val="24"/>
          <w:lang w:val="tr-TR"/>
        </w:rPr>
        <w:t>.............</w:t>
      </w:r>
      <w:proofErr w:type="gramEnd"/>
      <w:r w:rsidR="008E6888" w:rsidRPr="00E44E2F">
        <w:rPr>
          <w:szCs w:val="24"/>
          <w:lang w:val="tr-TR"/>
        </w:rPr>
        <w:t xml:space="preserve"> </w:t>
      </w: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0B655D" w:rsidRPr="00E44E2F" w:rsidRDefault="00ED3388" w:rsidP="00E971CF">
      <w:pPr>
        <w:pStyle w:val="ListeParagraf"/>
        <w:numPr>
          <w:ilvl w:val="0"/>
          <w:numId w:val="22"/>
        </w:numPr>
        <w:tabs>
          <w:tab w:val="left" w:pos="851"/>
        </w:tabs>
        <w:ind w:left="0" w:firstLine="567"/>
        <w:jc w:val="both"/>
        <w:rPr>
          <w:rFonts w:eastAsia="Batang"/>
          <w:b/>
          <w:bCs/>
          <w:color w:val="000000"/>
          <w:szCs w:val="24"/>
          <w:lang w:val="tr-TR" w:eastAsia="tr-TR"/>
        </w:rPr>
      </w:pPr>
      <w:bookmarkStart w:id="0" w:name="B_Hlt17086069"/>
      <w:bookmarkEnd w:id="0"/>
      <w:r w:rsidRPr="00E44E2F">
        <w:rPr>
          <w:rFonts w:eastAsia="Batang"/>
          <w:b/>
          <w:bCs/>
          <w:color w:val="000000"/>
          <w:szCs w:val="24"/>
          <w:lang w:val="tr-TR" w:eastAsia="tr-TR"/>
        </w:rPr>
        <w:t>KURUM HAKKINDA GENEL BİLGİLER</w:t>
      </w:r>
    </w:p>
    <w:p w:rsidR="00ED3388" w:rsidRPr="00E44E2F" w:rsidRDefault="00ED3388" w:rsidP="00754456">
      <w:pPr>
        <w:ind w:firstLine="567"/>
        <w:jc w:val="both"/>
        <w:rPr>
          <w:rFonts w:eastAsia="Batang"/>
          <w:b/>
          <w:bCs/>
          <w:color w:val="000000"/>
          <w:szCs w:val="24"/>
          <w:lang w:val="tr-TR" w:eastAsia="tr-TR"/>
        </w:rPr>
      </w:pPr>
    </w:p>
    <w:p w:rsidR="00ED3388" w:rsidRPr="00E44E2F" w:rsidRDefault="00ED3388" w:rsidP="00E971CF">
      <w:pPr>
        <w:pStyle w:val="ListeParagraf"/>
        <w:numPr>
          <w:ilvl w:val="0"/>
          <w:numId w:val="23"/>
        </w:numPr>
        <w:tabs>
          <w:tab w:val="left" w:pos="993"/>
        </w:tabs>
        <w:ind w:left="0" w:firstLine="567"/>
        <w:jc w:val="both"/>
        <w:rPr>
          <w:rFonts w:eastAsia="Batang"/>
          <w:b/>
          <w:bCs/>
          <w:color w:val="000000"/>
          <w:szCs w:val="24"/>
          <w:lang w:val="tr-TR" w:eastAsia="tr-TR"/>
        </w:rPr>
      </w:pPr>
      <w:r w:rsidRPr="00E44E2F">
        <w:rPr>
          <w:rFonts w:eastAsia="Batang"/>
          <w:b/>
          <w:bCs/>
          <w:color w:val="000000"/>
          <w:szCs w:val="24"/>
          <w:lang w:val="tr-TR" w:eastAsia="tr-TR"/>
        </w:rPr>
        <w:t xml:space="preserve">İletişim Bilgileri </w:t>
      </w:r>
    </w:p>
    <w:p w:rsidR="00B05B18" w:rsidRPr="00E44E2F" w:rsidRDefault="00B05B18" w:rsidP="00754456">
      <w:pPr>
        <w:ind w:firstLine="567"/>
        <w:jc w:val="both"/>
        <w:rPr>
          <w:rFonts w:eastAsia="Batang"/>
          <w:color w:val="000000"/>
          <w:szCs w:val="24"/>
          <w:lang w:val="tr-TR" w:eastAsia="tr-TR"/>
        </w:rPr>
      </w:pPr>
    </w:p>
    <w:p w:rsidR="00ED3388" w:rsidRPr="00E44E2F" w:rsidRDefault="00ED3388" w:rsidP="00754456">
      <w:pPr>
        <w:ind w:firstLine="567"/>
        <w:jc w:val="both"/>
        <w:rPr>
          <w:color w:val="000000" w:themeColor="text1"/>
          <w:szCs w:val="24"/>
          <w:lang w:val="tr-TR"/>
        </w:rPr>
      </w:pPr>
      <w:r w:rsidRPr="00E44E2F">
        <w:rPr>
          <w:rFonts w:eastAsia="Batang"/>
          <w:color w:val="000000"/>
          <w:szCs w:val="24"/>
          <w:lang w:val="tr-TR" w:eastAsia="tr-TR"/>
        </w:rPr>
        <w:t xml:space="preserve">Kırklareli Üniversitesi Babaeski Meslek Yüksekokulumuz </w:t>
      </w:r>
      <w:r w:rsidRPr="00E44E2F">
        <w:rPr>
          <w:color w:val="000000" w:themeColor="text1"/>
          <w:szCs w:val="24"/>
          <w:lang w:val="tr-TR"/>
        </w:rPr>
        <w:t>2005-2006 Eğitim Öğretim Yılından itibaren Babaeski-Edirne istikametinde D-100 karayolu üzerinde Taşköprü Köyü mevkiinde (ilçe merkezine yaklaşık 6,5 km. uzaklıkta) 100 dönüm arazi üzerinde kurulmuştur.</w:t>
      </w:r>
    </w:p>
    <w:p w:rsidR="00277BA8" w:rsidRPr="00E44E2F" w:rsidRDefault="00277BA8" w:rsidP="00754456">
      <w:pPr>
        <w:ind w:firstLine="567"/>
        <w:jc w:val="both"/>
        <w:rPr>
          <w:b/>
          <w:bCs/>
          <w:color w:val="000000" w:themeColor="text1"/>
          <w:szCs w:val="24"/>
          <w:lang w:val="tr-TR"/>
        </w:rPr>
      </w:pPr>
    </w:p>
    <w:p w:rsidR="00B05B18" w:rsidRPr="00E44E2F" w:rsidRDefault="00ED3388" w:rsidP="00754456">
      <w:pPr>
        <w:ind w:firstLine="567"/>
        <w:jc w:val="both"/>
        <w:rPr>
          <w:color w:val="000000" w:themeColor="text1"/>
          <w:szCs w:val="24"/>
          <w:lang w:val="tr-TR"/>
        </w:rPr>
      </w:pPr>
      <w:r w:rsidRPr="00E44E2F">
        <w:rPr>
          <w:b/>
          <w:bCs/>
          <w:color w:val="000000" w:themeColor="text1"/>
          <w:szCs w:val="24"/>
          <w:lang w:val="tr-TR"/>
        </w:rPr>
        <w:t>Adres:</w:t>
      </w:r>
      <w:r w:rsidR="00277BA8" w:rsidRPr="00E44E2F">
        <w:rPr>
          <w:b/>
          <w:bCs/>
          <w:color w:val="000000" w:themeColor="text1"/>
          <w:szCs w:val="24"/>
          <w:lang w:val="tr-TR"/>
        </w:rPr>
        <w:t xml:space="preserve"> </w:t>
      </w:r>
      <w:r w:rsidR="00B05B18" w:rsidRPr="00E44E2F">
        <w:rPr>
          <w:color w:val="000000" w:themeColor="text1"/>
          <w:szCs w:val="24"/>
          <w:lang w:val="tr-TR"/>
        </w:rPr>
        <w:t>Taşköprü Mevkii</w:t>
      </w:r>
      <w:r w:rsidR="00277BA8" w:rsidRPr="00E44E2F">
        <w:rPr>
          <w:color w:val="000000" w:themeColor="text1"/>
          <w:szCs w:val="24"/>
          <w:lang w:val="tr-TR"/>
        </w:rPr>
        <w:t xml:space="preserve"> </w:t>
      </w:r>
      <w:r w:rsidR="00B05B18" w:rsidRPr="00E44E2F">
        <w:rPr>
          <w:color w:val="000000" w:themeColor="text1"/>
          <w:szCs w:val="24"/>
          <w:lang w:val="tr-TR"/>
        </w:rPr>
        <w:t>Edirne Yolu 7. Km 39200 Babaeski/Kırklareli</w:t>
      </w:r>
    </w:p>
    <w:p w:rsidR="00B05B18" w:rsidRPr="00E44E2F" w:rsidRDefault="00B05B18" w:rsidP="00754456">
      <w:pPr>
        <w:ind w:firstLine="567"/>
        <w:jc w:val="both"/>
        <w:rPr>
          <w:color w:val="000000" w:themeColor="text1"/>
          <w:szCs w:val="24"/>
          <w:lang w:val="tr-TR"/>
        </w:rPr>
      </w:pPr>
      <w:r w:rsidRPr="00E44E2F">
        <w:rPr>
          <w:b/>
          <w:bCs/>
          <w:color w:val="000000" w:themeColor="text1"/>
          <w:szCs w:val="24"/>
          <w:lang w:val="tr-TR"/>
        </w:rPr>
        <w:t>Telefon:</w:t>
      </w:r>
      <w:r w:rsidRPr="00E44E2F">
        <w:rPr>
          <w:color w:val="000000" w:themeColor="text1"/>
          <w:szCs w:val="24"/>
          <w:lang w:val="tr-TR"/>
        </w:rPr>
        <w:t xml:space="preserve"> 0 288 512 54 83</w:t>
      </w:r>
    </w:p>
    <w:p w:rsidR="00B05B18" w:rsidRPr="00E44E2F" w:rsidRDefault="00B05B18" w:rsidP="00754456">
      <w:pPr>
        <w:ind w:firstLine="567"/>
        <w:jc w:val="both"/>
        <w:rPr>
          <w:color w:val="000000" w:themeColor="text1"/>
          <w:szCs w:val="24"/>
          <w:lang w:val="tr-TR"/>
        </w:rPr>
      </w:pPr>
      <w:r w:rsidRPr="00E44E2F">
        <w:rPr>
          <w:b/>
          <w:bCs/>
          <w:color w:val="000000" w:themeColor="text1"/>
          <w:szCs w:val="24"/>
          <w:lang w:val="tr-TR"/>
        </w:rPr>
        <w:t>Faks:</w:t>
      </w:r>
      <w:r w:rsidRPr="00E44E2F">
        <w:rPr>
          <w:color w:val="000000" w:themeColor="text1"/>
          <w:szCs w:val="24"/>
          <w:lang w:val="tr-TR"/>
        </w:rPr>
        <w:t xml:space="preserve"> 0 288 512 91 46 </w:t>
      </w:r>
    </w:p>
    <w:p w:rsidR="00B05B18" w:rsidRPr="00E44E2F" w:rsidRDefault="00B05B18" w:rsidP="00754456">
      <w:pPr>
        <w:ind w:firstLine="567"/>
        <w:jc w:val="both"/>
        <w:rPr>
          <w:color w:val="000000" w:themeColor="text1"/>
          <w:szCs w:val="24"/>
          <w:lang w:val="tr-TR"/>
        </w:rPr>
      </w:pPr>
      <w:proofErr w:type="spellStart"/>
      <w:r w:rsidRPr="00E44E2F">
        <w:rPr>
          <w:b/>
          <w:bCs/>
          <w:color w:val="000000" w:themeColor="text1"/>
          <w:szCs w:val="24"/>
          <w:lang w:val="tr-TR"/>
        </w:rPr>
        <w:t>E-Posta:</w:t>
      </w:r>
      <w:hyperlink r:id="rId10" w:history="1">
        <w:r w:rsidRPr="00E44E2F">
          <w:rPr>
            <w:rStyle w:val="Kpr"/>
            <w:szCs w:val="24"/>
            <w:lang w:val="tr-TR"/>
          </w:rPr>
          <w:t>babaeskimyo@klu.edu.tr</w:t>
        </w:r>
        <w:proofErr w:type="spellEnd"/>
      </w:hyperlink>
    </w:p>
    <w:p w:rsidR="00B05B18" w:rsidRPr="00E44E2F" w:rsidRDefault="00B05B18" w:rsidP="00754456">
      <w:pPr>
        <w:ind w:firstLine="567"/>
        <w:jc w:val="both"/>
        <w:rPr>
          <w:color w:val="000000" w:themeColor="text1"/>
          <w:szCs w:val="24"/>
          <w:lang w:val="tr-TR"/>
        </w:rPr>
      </w:pPr>
    </w:p>
    <w:p w:rsidR="00B05B18" w:rsidRPr="00E44E2F" w:rsidRDefault="00E971CF" w:rsidP="00E971CF">
      <w:pPr>
        <w:pStyle w:val="ListeParagraf"/>
        <w:tabs>
          <w:tab w:val="left" w:pos="284"/>
          <w:tab w:val="left" w:pos="426"/>
          <w:tab w:val="left" w:pos="567"/>
        </w:tabs>
        <w:ind w:left="567"/>
        <w:jc w:val="both"/>
        <w:rPr>
          <w:rFonts w:eastAsia="Batang"/>
          <w:b/>
          <w:bCs/>
          <w:color w:val="000000"/>
          <w:szCs w:val="24"/>
          <w:lang w:val="tr-TR" w:eastAsia="tr-TR"/>
        </w:rPr>
      </w:pPr>
      <w:r>
        <w:rPr>
          <w:rFonts w:eastAsia="Batang"/>
          <w:b/>
          <w:bCs/>
          <w:color w:val="000000"/>
          <w:szCs w:val="24"/>
          <w:lang w:val="tr-TR" w:eastAsia="tr-TR"/>
        </w:rPr>
        <w:t xml:space="preserve">B- </w:t>
      </w:r>
      <w:r w:rsidR="00B05B18" w:rsidRPr="00E44E2F">
        <w:rPr>
          <w:rFonts w:eastAsia="Batang"/>
          <w:b/>
          <w:bCs/>
          <w:color w:val="000000"/>
          <w:szCs w:val="24"/>
          <w:lang w:val="tr-TR" w:eastAsia="tr-TR"/>
        </w:rPr>
        <w:t>Tarihsel Gelişim</w:t>
      </w:r>
    </w:p>
    <w:p w:rsidR="00B05B18" w:rsidRPr="00E44E2F" w:rsidRDefault="00B05B18" w:rsidP="00754456">
      <w:pPr>
        <w:ind w:firstLine="567"/>
        <w:jc w:val="both"/>
        <w:rPr>
          <w:rFonts w:eastAsia="Batang"/>
          <w:color w:val="000000"/>
          <w:szCs w:val="24"/>
          <w:lang w:val="tr-TR" w:eastAsia="tr-TR"/>
        </w:rPr>
      </w:pPr>
    </w:p>
    <w:p w:rsidR="00B05B18" w:rsidRPr="00E44E2F" w:rsidRDefault="00B05B18" w:rsidP="00754456">
      <w:pPr>
        <w:ind w:firstLine="567"/>
        <w:jc w:val="both"/>
        <w:rPr>
          <w:szCs w:val="24"/>
          <w:shd w:val="clear" w:color="auto" w:fill="FFFFFF"/>
          <w:lang w:val="tr-TR"/>
        </w:rPr>
      </w:pPr>
      <w:r w:rsidRPr="00E44E2F">
        <w:rPr>
          <w:szCs w:val="24"/>
          <w:shd w:val="clear" w:color="auto" w:fill="FFFFFF"/>
          <w:lang w:val="tr-TR"/>
        </w:rPr>
        <w:t>Yüksek</w:t>
      </w:r>
      <w:r w:rsidR="00277BA8" w:rsidRPr="00E44E2F">
        <w:rPr>
          <w:szCs w:val="24"/>
          <w:shd w:val="clear" w:color="auto" w:fill="FFFFFF"/>
          <w:lang w:val="tr-TR"/>
        </w:rPr>
        <w:t xml:space="preserve"> </w:t>
      </w:r>
      <w:r w:rsidRPr="00E44E2F">
        <w:rPr>
          <w:szCs w:val="24"/>
          <w:shd w:val="clear" w:color="auto" w:fill="FFFFFF"/>
          <w:lang w:val="tr-TR"/>
        </w:rPr>
        <w:t>öğretim</w:t>
      </w:r>
      <w:r w:rsidR="00277BA8" w:rsidRPr="00E44E2F">
        <w:rPr>
          <w:szCs w:val="24"/>
          <w:shd w:val="clear" w:color="auto" w:fill="FFFFFF"/>
          <w:lang w:val="tr-TR"/>
        </w:rPr>
        <w:t xml:space="preserve"> </w:t>
      </w:r>
      <w:r w:rsidRPr="00E44E2F">
        <w:rPr>
          <w:szCs w:val="24"/>
          <w:shd w:val="clear" w:color="auto" w:fill="FFFFFF"/>
          <w:lang w:val="tr-TR"/>
        </w:rPr>
        <w:t>Genel</w:t>
      </w:r>
      <w:r w:rsidR="00277BA8" w:rsidRPr="00E44E2F">
        <w:rPr>
          <w:szCs w:val="24"/>
          <w:shd w:val="clear" w:color="auto" w:fill="FFFFFF"/>
          <w:lang w:val="tr-TR"/>
        </w:rPr>
        <w:t xml:space="preserve"> </w:t>
      </w:r>
      <w:r w:rsidRPr="00E44E2F">
        <w:rPr>
          <w:szCs w:val="24"/>
          <w:shd w:val="clear" w:color="auto" w:fill="FFFFFF"/>
          <w:lang w:val="tr-TR"/>
        </w:rPr>
        <w:t xml:space="preserve">Kurulu’nun </w:t>
      </w:r>
      <w:proofErr w:type="gramStart"/>
      <w:r w:rsidRPr="00E44E2F">
        <w:rPr>
          <w:szCs w:val="24"/>
          <w:shd w:val="clear" w:color="auto" w:fill="FFFFFF"/>
          <w:lang w:val="tr-TR"/>
        </w:rPr>
        <w:t>18/08/2006</w:t>
      </w:r>
      <w:proofErr w:type="gramEnd"/>
      <w:r w:rsidRPr="00E44E2F">
        <w:rPr>
          <w:szCs w:val="24"/>
          <w:shd w:val="clear" w:color="auto" w:fill="FFFFFF"/>
          <w:lang w:val="tr-TR"/>
        </w:rPr>
        <w:t xml:space="preserve"> tarihli</w:t>
      </w:r>
      <w:r w:rsidR="00277BA8" w:rsidRPr="00E44E2F">
        <w:rPr>
          <w:szCs w:val="24"/>
          <w:shd w:val="clear" w:color="auto" w:fill="FFFFFF"/>
          <w:lang w:val="tr-TR"/>
        </w:rPr>
        <w:t xml:space="preserve"> </w:t>
      </w:r>
      <w:r w:rsidRPr="00E44E2F">
        <w:rPr>
          <w:szCs w:val="24"/>
          <w:shd w:val="clear" w:color="auto" w:fill="FFFFFF"/>
          <w:lang w:val="tr-TR"/>
        </w:rPr>
        <w:t>toplantısında alınan</w:t>
      </w:r>
      <w:r w:rsidR="00277BA8" w:rsidRPr="00E44E2F">
        <w:rPr>
          <w:szCs w:val="24"/>
          <w:shd w:val="clear" w:color="auto" w:fill="FFFFFF"/>
          <w:lang w:val="tr-TR"/>
        </w:rPr>
        <w:t xml:space="preserve"> </w:t>
      </w:r>
      <w:r w:rsidRPr="00E44E2F">
        <w:rPr>
          <w:szCs w:val="24"/>
          <w:shd w:val="clear" w:color="auto" w:fill="FFFFFF"/>
          <w:lang w:val="tr-TR"/>
        </w:rPr>
        <w:t>karar</w:t>
      </w:r>
      <w:r w:rsidR="00277BA8" w:rsidRPr="00E44E2F">
        <w:rPr>
          <w:szCs w:val="24"/>
          <w:shd w:val="clear" w:color="auto" w:fill="FFFFFF"/>
          <w:lang w:val="tr-TR"/>
        </w:rPr>
        <w:t xml:space="preserve"> </w:t>
      </w:r>
      <w:r w:rsidRPr="00E44E2F">
        <w:rPr>
          <w:szCs w:val="24"/>
          <w:shd w:val="clear" w:color="auto" w:fill="FFFFFF"/>
          <w:lang w:val="tr-TR"/>
        </w:rPr>
        <w:t>ile</w:t>
      </w:r>
      <w:r w:rsidR="00277BA8" w:rsidRPr="00E44E2F">
        <w:rPr>
          <w:szCs w:val="24"/>
          <w:shd w:val="clear" w:color="auto" w:fill="FFFFFF"/>
          <w:lang w:val="tr-TR"/>
        </w:rPr>
        <w:t xml:space="preserve"> </w:t>
      </w:r>
      <w:r w:rsidRPr="00E44E2F">
        <w:rPr>
          <w:szCs w:val="24"/>
          <w:shd w:val="clear" w:color="auto" w:fill="FFFFFF"/>
          <w:lang w:val="tr-TR"/>
        </w:rPr>
        <w:t>Meslek</w:t>
      </w:r>
      <w:r w:rsidR="00277BA8" w:rsidRPr="00E44E2F">
        <w:rPr>
          <w:szCs w:val="24"/>
          <w:shd w:val="clear" w:color="auto" w:fill="FFFFFF"/>
          <w:lang w:val="tr-TR"/>
        </w:rPr>
        <w:t xml:space="preserve"> </w:t>
      </w:r>
      <w:r w:rsidRPr="00E44E2F">
        <w:rPr>
          <w:szCs w:val="24"/>
          <w:shd w:val="clear" w:color="auto" w:fill="FFFFFF"/>
          <w:lang w:val="tr-TR"/>
        </w:rPr>
        <w:t>Yüksekokulumuz 1994-1995 Eğitim</w:t>
      </w:r>
      <w:r w:rsidR="00277BA8" w:rsidRPr="00E44E2F">
        <w:rPr>
          <w:szCs w:val="24"/>
          <w:shd w:val="clear" w:color="auto" w:fill="FFFFFF"/>
          <w:lang w:val="tr-TR"/>
        </w:rPr>
        <w:t xml:space="preserve"> </w:t>
      </w:r>
      <w:r w:rsidRPr="00E44E2F">
        <w:rPr>
          <w:szCs w:val="24"/>
          <w:shd w:val="clear" w:color="auto" w:fill="FFFFFF"/>
          <w:lang w:val="tr-TR"/>
        </w:rPr>
        <w:t>Öğretim</w:t>
      </w:r>
      <w:r w:rsidR="00277BA8" w:rsidRPr="00E44E2F">
        <w:rPr>
          <w:szCs w:val="24"/>
          <w:shd w:val="clear" w:color="auto" w:fill="FFFFFF"/>
          <w:lang w:val="tr-TR"/>
        </w:rPr>
        <w:t xml:space="preserve"> </w:t>
      </w:r>
      <w:r w:rsidRPr="00E44E2F">
        <w:rPr>
          <w:szCs w:val="24"/>
          <w:shd w:val="clear" w:color="auto" w:fill="FFFFFF"/>
          <w:lang w:val="tr-TR"/>
        </w:rPr>
        <w:t>Yılında</w:t>
      </w:r>
      <w:r w:rsidR="00277BA8" w:rsidRPr="00E44E2F">
        <w:rPr>
          <w:szCs w:val="24"/>
          <w:shd w:val="clear" w:color="auto" w:fill="FFFFFF"/>
          <w:lang w:val="tr-TR"/>
        </w:rPr>
        <w:t xml:space="preserve"> </w:t>
      </w:r>
      <w:r w:rsidRPr="00E44E2F">
        <w:rPr>
          <w:szCs w:val="24"/>
          <w:shd w:val="clear" w:color="auto" w:fill="FFFFFF"/>
          <w:lang w:val="tr-TR"/>
        </w:rPr>
        <w:t>Eğitim</w:t>
      </w:r>
      <w:r w:rsidR="00277BA8" w:rsidRPr="00E44E2F">
        <w:rPr>
          <w:szCs w:val="24"/>
          <w:shd w:val="clear" w:color="auto" w:fill="FFFFFF"/>
          <w:lang w:val="tr-TR"/>
        </w:rPr>
        <w:t xml:space="preserve"> </w:t>
      </w:r>
      <w:r w:rsidRPr="00E44E2F">
        <w:rPr>
          <w:szCs w:val="24"/>
          <w:shd w:val="clear" w:color="auto" w:fill="FFFFFF"/>
          <w:lang w:val="tr-TR"/>
        </w:rPr>
        <w:t>Öğretim</w:t>
      </w:r>
      <w:r w:rsidR="00277BA8" w:rsidRPr="00E44E2F">
        <w:rPr>
          <w:szCs w:val="24"/>
          <w:shd w:val="clear" w:color="auto" w:fill="FFFFFF"/>
          <w:lang w:val="tr-TR"/>
        </w:rPr>
        <w:t xml:space="preserve"> </w:t>
      </w:r>
      <w:r w:rsidRPr="00E44E2F">
        <w:rPr>
          <w:szCs w:val="24"/>
          <w:shd w:val="clear" w:color="auto" w:fill="FFFFFF"/>
          <w:lang w:val="tr-TR"/>
        </w:rPr>
        <w:t>faaliyetlerine</w:t>
      </w:r>
      <w:r w:rsidR="00277BA8" w:rsidRPr="00E44E2F">
        <w:rPr>
          <w:szCs w:val="24"/>
          <w:shd w:val="clear" w:color="auto" w:fill="FFFFFF"/>
          <w:lang w:val="tr-TR"/>
        </w:rPr>
        <w:t xml:space="preserve"> </w:t>
      </w:r>
      <w:r w:rsidRPr="00E44E2F">
        <w:rPr>
          <w:szCs w:val="24"/>
          <w:shd w:val="clear" w:color="auto" w:fill="FFFFFF"/>
          <w:lang w:val="tr-TR"/>
        </w:rPr>
        <w:t>başlamıştır. Kırklareli İl Genel</w:t>
      </w:r>
      <w:r w:rsidR="00277BA8" w:rsidRPr="00E44E2F">
        <w:rPr>
          <w:szCs w:val="24"/>
          <w:shd w:val="clear" w:color="auto" w:fill="FFFFFF"/>
          <w:lang w:val="tr-TR"/>
        </w:rPr>
        <w:t xml:space="preserve"> </w:t>
      </w:r>
      <w:r w:rsidRPr="00E44E2F">
        <w:rPr>
          <w:szCs w:val="24"/>
          <w:shd w:val="clear" w:color="auto" w:fill="FFFFFF"/>
          <w:lang w:val="tr-TR"/>
        </w:rPr>
        <w:t>Meclisinin</w:t>
      </w:r>
      <w:r w:rsidR="00277BA8" w:rsidRPr="00E44E2F">
        <w:rPr>
          <w:szCs w:val="24"/>
          <w:shd w:val="clear" w:color="auto" w:fill="FFFFFF"/>
          <w:lang w:val="tr-TR"/>
        </w:rPr>
        <w:t xml:space="preserve"> </w:t>
      </w:r>
      <w:r w:rsidRPr="00E44E2F">
        <w:rPr>
          <w:szCs w:val="24"/>
          <w:shd w:val="clear" w:color="auto" w:fill="FFFFFF"/>
          <w:lang w:val="tr-TR"/>
        </w:rPr>
        <w:t>kararı</w:t>
      </w:r>
      <w:r w:rsidR="00277BA8" w:rsidRPr="00E44E2F">
        <w:rPr>
          <w:szCs w:val="24"/>
          <w:shd w:val="clear" w:color="auto" w:fill="FFFFFF"/>
          <w:lang w:val="tr-TR"/>
        </w:rPr>
        <w:t xml:space="preserve"> </w:t>
      </w:r>
      <w:r w:rsidRPr="00E44E2F">
        <w:rPr>
          <w:szCs w:val="24"/>
          <w:shd w:val="clear" w:color="auto" w:fill="FFFFFF"/>
          <w:lang w:val="tr-TR"/>
        </w:rPr>
        <w:t>ile</w:t>
      </w:r>
      <w:r w:rsidR="00277BA8" w:rsidRPr="00E44E2F">
        <w:rPr>
          <w:szCs w:val="24"/>
          <w:shd w:val="clear" w:color="auto" w:fill="FFFFFF"/>
          <w:lang w:val="tr-TR"/>
        </w:rPr>
        <w:t xml:space="preserve"> </w:t>
      </w:r>
      <w:r w:rsidRPr="00E44E2F">
        <w:rPr>
          <w:szCs w:val="24"/>
          <w:shd w:val="clear" w:color="auto" w:fill="FFFFFF"/>
          <w:lang w:val="tr-TR"/>
        </w:rPr>
        <w:t>Babaeski Atatürk İlkokulu</w:t>
      </w:r>
      <w:r w:rsidR="00277BA8" w:rsidRPr="00E44E2F">
        <w:rPr>
          <w:szCs w:val="24"/>
          <w:shd w:val="clear" w:color="auto" w:fill="FFFFFF"/>
          <w:lang w:val="tr-TR"/>
        </w:rPr>
        <w:t xml:space="preserve"> </w:t>
      </w:r>
      <w:r w:rsidRPr="00E44E2F">
        <w:rPr>
          <w:szCs w:val="24"/>
          <w:shd w:val="clear" w:color="auto" w:fill="FFFFFF"/>
          <w:lang w:val="tr-TR"/>
        </w:rPr>
        <w:t>binası, Babaeski</w:t>
      </w:r>
      <w:r w:rsidR="00277BA8" w:rsidRPr="00E44E2F">
        <w:rPr>
          <w:szCs w:val="24"/>
          <w:shd w:val="clear" w:color="auto" w:fill="FFFFFF"/>
          <w:lang w:val="tr-TR"/>
        </w:rPr>
        <w:t xml:space="preserve"> </w:t>
      </w:r>
      <w:r w:rsidRPr="00E44E2F">
        <w:rPr>
          <w:szCs w:val="24"/>
          <w:shd w:val="clear" w:color="auto" w:fill="FFFFFF"/>
          <w:lang w:val="tr-TR"/>
        </w:rPr>
        <w:t>Meslek</w:t>
      </w:r>
      <w:r w:rsidR="00277BA8" w:rsidRPr="00E44E2F">
        <w:rPr>
          <w:szCs w:val="24"/>
          <w:shd w:val="clear" w:color="auto" w:fill="FFFFFF"/>
          <w:lang w:val="tr-TR"/>
        </w:rPr>
        <w:t xml:space="preserve"> </w:t>
      </w:r>
      <w:r w:rsidRPr="00E44E2F">
        <w:rPr>
          <w:szCs w:val="24"/>
          <w:shd w:val="clear" w:color="auto" w:fill="FFFFFF"/>
          <w:lang w:val="tr-TR"/>
        </w:rPr>
        <w:t>Yüksekokulu</w:t>
      </w:r>
      <w:r w:rsidR="00277BA8" w:rsidRPr="00E44E2F">
        <w:rPr>
          <w:szCs w:val="24"/>
          <w:shd w:val="clear" w:color="auto" w:fill="FFFFFF"/>
          <w:lang w:val="tr-TR"/>
        </w:rPr>
        <w:t xml:space="preserve"> </w:t>
      </w:r>
      <w:r w:rsidRPr="00E44E2F">
        <w:rPr>
          <w:szCs w:val="24"/>
          <w:shd w:val="clear" w:color="auto" w:fill="FFFFFF"/>
          <w:lang w:val="tr-TR"/>
        </w:rPr>
        <w:t>olarak</w:t>
      </w:r>
      <w:r w:rsidR="00277BA8" w:rsidRPr="00E44E2F">
        <w:rPr>
          <w:szCs w:val="24"/>
          <w:shd w:val="clear" w:color="auto" w:fill="FFFFFF"/>
          <w:lang w:val="tr-TR"/>
        </w:rPr>
        <w:t xml:space="preserve"> </w:t>
      </w:r>
      <w:r w:rsidRPr="00E44E2F">
        <w:rPr>
          <w:szCs w:val="24"/>
          <w:shd w:val="clear" w:color="auto" w:fill="FFFFFF"/>
          <w:lang w:val="tr-TR"/>
        </w:rPr>
        <w:t>kullanılmak</w:t>
      </w:r>
      <w:r w:rsidR="00277BA8" w:rsidRPr="00E44E2F">
        <w:rPr>
          <w:szCs w:val="24"/>
          <w:shd w:val="clear" w:color="auto" w:fill="FFFFFF"/>
          <w:lang w:val="tr-TR"/>
        </w:rPr>
        <w:t xml:space="preserve"> </w:t>
      </w:r>
      <w:r w:rsidRPr="00E44E2F">
        <w:rPr>
          <w:szCs w:val="24"/>
          <w:shd w:val="clear" w:color="auto" w:fill="FFFFFF"/>
          <w:lang w:val="tr-TR"/>
        </w:rPr>
        <w:t>üzere Trakya Üniversitesi</w:t>
      </w:r>
      <w:r w:rsidR="00277BA8" w:rsidRPr="00E44E2F">
        <w:rPr>
          <w:szCs w:val="24"/>
          <w:shd w:val="clear" w:color="auto" w:fill="FFFFFF"/>
          <w:lang w:val="tr-TR"/>
        </w:rPr>
        <w:t xml:space="preserve"> </w:t>
      </w:r>
      <w:r w:rsidRPr="00E44E2F">
        <w:rPr>
          <w:szCs w:val="24"/>
          <w:shd w:val="clear" w:color="auto" w:fill="FFFFFF"/>
          <w:lang w:val="tr-TR"/>
        </w:rPr>
        <w:t>Rektörlüğüne</w:t>
      </w:r>
      <w:r w:rsidR="00277BA8" w:rsidRPr="00E44E2F">
        <w:rPr>
          <w:szCs w:val="24"/>
          <w:shd w:val="clear" w:color="auto" w:fill="FFFFFF"/>
          <w:lang w:val="tr-TR"/>
        </w:rPr>
        <w:t xml:space="preserve"> </w:t>
      </w:r>
      <w:r w:rsidRPr="00E44E2F">
        <w:rPr>
          <w:szCs w:val="24"/>
          <w:shd w:val="clear" w:color="auto" w:fill="FFFFFF"/>
          <w:lang w:val="tr-TR"/>
        </w:rPr>
        <w:t>geçici</w:t>
      </w:r>
      <w:r w:rsidR="00277BA8" w:rsidRPr="00E44E2F">
        <w:rPr>
          <w:szCs w:val="24"/>
          <w:shd w:val="clear" w:color="auto" w:fill="FFFFFF"/>
          <w:lang w:val="tr-TR"/>
        </w:rPr>
        <w:t xml:space="preserve"> v</w:t>
      </w:r>
      <w:r w:rsidRPr="00E44E2F">
        <w:rPr>
          <w:szCs w:val="24"/>
          <w:shd w:val="clear" w:color="auto" w:fill="FFFFFF"/>
          <w:lang w:val="tr-TR"/>
        </w:rPr>
        <w:t>e</w:t>
      </w:r>
      <w:r w:rsidR="00277BA8" w:rsidRPr="00E44E2F">
        <w:rPr>
          <w:szCs w:val="24"/>
          <w:shd w:val="clear" w:color="auto" w:fill="FFFFFF"/>
          <w:lang w:val="tr-TR"/>
        </w:rPr>
        <w:t xml:space="preserve"> ü</w:t>
      </w:r>
      <w:r w:rsidRPr="00E44E2F">
        <w:rPr>
          <w:szCs w:val="24"/>
          <w:shd w:val="clear" w:color="auto" w:fill="FFFFFF"/>
          <w:lang w:val="tr-TR"/>
        </w:rPr>
        <w:t>cretsiz</w:t>
      </w:r>
      <w:r w:rsidR="00277BA8" w:rsidRPr="00E44E2F">
        <w:rPr>
          <w:szCs w:val="24"/>
          <w:shd w:val="clear" w:color="auto" w:fill="FFFFFF"/>
          <w:lang w:val="tr-TR"/>
        </w:rPr>
        <w:t xml:space="preserve"> </w:t>
      </w:r>
      <w:r w:rsidRPr="00E44E2F">
        <w:rPr>
          <w:szCs w:val="24"/>
          <w:shd w:val="clear" w:color="auto" w:fill="FFFFFF"/>
          <w:lang w:val="tr-TR"/>
        </w:rPr>
        <w:t>olarak</w:t>
      </w:r>
      <w:r w:rsidR="00277BA8" w:rsidRPr="00E44E2F">
        <w:rPr>
          <w:szCs w:val="24"/>
          <w:shd w:val="clear" w:color="auto" w:fill="FFFFFF"/>
          <w:lang w:val="tr-TR"/>
        </w:rPr>
        <w:t xml:space="preserve"> </w:t>
      </w:r>
      <w:r w:rsidRPr="00E44E2F">
        <w:rPr>
          <w:szCs w:val="24"/>
          <w:shd w:val="clear" w:color="auto" w:fill="FFFFFF"/>
          <w:lang w:val="tr-TR"/>
        </w:rPr>
        <w:t>tahsis</w:t>
      </w:r>
      <w:r w:rsidR="00277BA8" w:rsidRPr="00E44E2F">
        <w:rPr>
          <w:szCs w:val="24"/>
          <w:shd w:val="clear" w:color="auto" w:fill="FFFFFF"/>
          <w:lang w:val="tr-TR"/>
        </w:rPr>
        <w:t xml:space="preserve"> </w:t>
      </w:r>
      <w:r w:rsidRPr="00E44E2F">
        <w:rPr>
          <w:szCs w:val="24"/>
          <w:shd w:val="clear" w:color="auto" w:fill="FFFFFF"/>
          <w:lang w:val="tr-TR"/>
        </w:rPr>
        <w:t>edilmiştir. Trakya Üniversitesi</w:t>
      </w:r>
      <w:r w:rsidR="00277BA8" w:rsidRPr="00E44E2F">
        <w:rPr>
          <w:szCs w:val="24"/>
          <w:shd w:val="clear" w:color="auto" w:fill="FFFFFF"/>
          <w:lang w:val="tr-TR"/>
        </w:rPr>
        <w:t xml:space="preserve"> </w:t>
      </w:r>
      <w:r w:rsidRPr="00E44E2F">
        <w:rPr>
          <w:szCs w:val="24"/>
          <w:shd w:val="clear" w:color="auto" w:fill="FFFFFF"/>
          <w:lang w:val="tr-TR"/>
        </w:rPr>
        <w:t>Babaeski</w:t>
      </w:r>
      <w:r w:rsidR="00277BA8" w:rsidRPr="00E44E2F">
        <w:rPr>
          <w:szCs w:val="24"/>
          <w:shd w:val="clear" w:color="auto" w:fill="FFFFFF"/>
          <w:lang w:val="tr-TR"/>
        </w:rPr>
        <w:t xml:space="preserve"> </w:t>
      </w:r>
      <w:r w:rsidRPr="00E44E2F">
        <w:rPr>
          <w:szCs w:val="24"/>
          <w:shd w:val="clear" w:color="auto" w:fill="FFFFFF"/>
          <w:lang w:val="tr-TR"/>
        </w:rPr>
        <w:t>Meslek</w:t>
      </w:r>
      <w:r w:rsidR="00277BA8" w:rsidRPr="00E44E2F">
        <w:rPr>
          <w:szCs w:val="24"/>
          <w:shd w:val="clear" w:color="auto" w:fill="FFFFFF"/>
          <w:lang w:val="tr-TR"/>
        </w:rPr>
        <w:t xml:space="preserve"> </w:t>
      </w:r>
      <w:r w:rsidRPr="00E44E2F">
        <w:rPr>
          <w:szCs w:val="24"/>
          <w:shd w:val="clear" w:color="auto" w:fill="FFFFFF"/>
          <w:lang w:val="tr-TR"/>
        </w:rPr>
        <w:t>Yüksekokulu 360 metrekarelik ana bina</w:t>
      </w:r>
      <w:r w:rsidR="00277BA8" w:rsidRPr="00E44E2F">
        <w:rPr>
          <w:szCs w:val="24"/>
          <w:shd w:val="clear" w:color="auto" w:fill="FFFFFF"/>
          <w:lang w:val="tr-TR"/>
        </w:rPr>
        <w:t xml:space="preserve"> </w:t>
      </w:r>
      <w:r w:rsidRPr="00E44E2F">
        <w:rPr>
          <w:szCs w:val="24"/>
          <w:shd w:val="clear" w:color="auto" w:fill="FFFFFF"/>
          <w:lang w:val="tr-TR"/>
        </w:rPr>
        <w:t>ile</w:t>
      </w:r>
      <w:r w:rsidR="00277BA8" w:rsidRPr="00E44E2F">
        <w:rPr>
          <w:szCs w:val="24"/>
          <w:shd w:val="clear" w:color="auto" w:fill="FFFFFF"/>
          <w:lang w:val="tr-TR"/>
        </w:rPr>
        <w:t xml:space="preserve"> </w:t>
      </w:r>
      <w:r w:rsidRPr="00E971CF">
        <w:rPr>
          <w:szCs w:val="24"/>
          <w:shd w:val="clear" w:color="auto" w:fill="FFFFFF"/>
          <w:lang w:val="tr-TR"/>
        </w:rPr>
        <w:t>bir</w:t>
      </w:r>
      <w:r w:rsidR="00E971CF" w:rsidRPr="00E971CF">
        <w:rPr>
          <w:szCs w:val="24"/>
          <w:shd w:val="clear" w:color="auto" w:fill="FFFFFF"/>
          <w:lang w:val="tr-TR"/>
        </w:rPr>
        <w:t xml:space="preserve"> </w:t>
      </w:r>
      <w:r w:rsidRPr="00E971CF">
        <w:rPr>
          <w:szCs w:val="24"/>
          <w:shd w:val="clear" w:color="auto" w:fill="FFFFFF"/>
          <w:lang w:val="tr-TR"/>
        </w:rPr>
        <w:t>idari</w:t>
      </w:r>
      <w:r w:rsidR="00277BA8" w:rsidRPr="00E971CF">
        <w:rPr>
          <w:szCs w:val="24"/>
          <w:shd w:val="clear" w:color="auto" w:fill="FFFFFF"/>
          <w:lang w:val="tr-TR"/>
        </w:rPr>
        <w:t xml:space="preserve"> </w:t>
      </w:r>
      <w:r w:rsidRPr="00E971CF">
        <w:rPr>
          <w:szCs w:val="24"/>
          <w:shd w:val="clear" w:color="auto" w:fill="FFFFFF"/>
          <w:lang w:val="tr-TR"/>
        </w:rPr>
        <w:t>bina</w:t>
      </w:r>
      <w:r w:rsidR="00277BA8" w:rsidRPr="00E971CF">
        <w:rPr>
          <w:szCs w:val="24"/>
          <w:shd w:val="clear" w:color="auto" w:fill="FFFFFF"/>
          <w:lang w:val="tr-TR"/>
        </w:rPr>
        <w:t xml:space="preserve"> </w:t>
      </w:r>
      <w:r w:rsidRPr="00E971CF">
        <w:rPr>
          <w:szCs w:val="24"/>
          <w:shd w:val="clear" w:color="auto" w:fill="FFFFFF"/>
          <w:lang w:val="tr-TR"/>
        </w:rPr>
        <w:t>ayrıca</w:t>
      </w:r>
      <w:r w:rsidR="00277BA8" w:rsidRPr="00E971CF">
        <w:rPr>
          <w:szCs w:val="24"/>
          <w:shd w:val="clear" w:color="auto" w:fill="FFFFFF"/>
          <w:lang w:val="tr-TR"/>
        </w:rPr>
        <w:t xml:space="preserve"> </w:t>
      </w:r>
      <w:r w:rsidRPr="00E971CF">
        <w:rPr>
          <w:szCs w:val="24"/>
          <w:shd w:val="clear" w:color="auto" w:fill="FFFFFF"/>
          <w:lang w:val="tr-TR"/>
        </w:rPr>
        <w:t>Babaeski Belediye Başkanlığı</w:t>
      </w:r>
      <w:r w:rsidR="00277BA8" w:rsidRPr="00E971CF">
        <w:rPr>
          <w:szCs w:val="24"/>
          <w:shd w:val="clear" w:color="auto" w:fill="FFFFFF"/>
          <w:lang w:val="tr-TR"/>
        </w:rPr>
        <w:t xml:space="preserve"> </w:t>
      </w:r>
      <w:r w:rsidRPr="00E971CF">
        <w:rPr>
          <w:szCs w:val="24"/>
          <w:shd w:val="clear" w:color="auto" w:fill="FFFFFF"/>
          <w:lang w:val="tr-TR"/>
        </w:rPr>
        <w:t>binası</w:t>
      </w:r>
      <w:r w:rsidR="00277BA8" w:rsidRPr="00E971CF">
        <w:rPr>
          <w:szCs w:val="24"/>
          <w:shd w:val="clear" w:color="auto" w:fill="FFFFFF"/>
          <w:lang w:val="tr-TR"/>
        </w:rPr>
        <w:t xml:space="preserve"> </w:t>
      </w:r>
      <w:r w:rsidRPr="00E971CF">
        <w:rPr>
          <w:szCs w:val="24"/>
          <w:shd w:val="clear" w:color="auto" w:fill="FFFFFF"/>
          <w:lang w:val="tr-TR"/>
        </w:rPr>
        <w:t>içinde</w:t>
      </w:r>
      <w:r w:rsidR="00277BA8" w:rsidRPr="00E971CF">
        <w:rPr>
          <w:szCs w:val="24"/>
          <w:shd w:val="clear" w:color="auto" w:fill="FFFFFF"/>
          <w:lang w:val="tr-TR"/>
        </w:rPr>
        <w:t xml:space="preserve"> </w:t>
      </w:r>
      <w:r w:rsidRPr="00E971CF">
        <w:rPr>
          <w:szCs w:val="24"/>
          <w:shd w:val="clear" w:color="auto" w:fill="FFFFFF"/>
          <w:lang w:val="tr-TR"/>
        </w:rPr>
        <w:t>yer</w:t>
      </w:r>
      <w:r w:rsidR="00277BA8" w:rsidRPr="00E971CF">
        <w:rPr>
          <w:szCs w:val="24"/>
          <w:shd w:val="clear" w:color="auto" w:fill="FFFFFF"/>
          <w:lang w:val="tr-TR"/>
        </w:rPr>
        <w:t xml:space="preserve"> </w:t>
      </w:r>
      <w:r w:rsidRPr="00E971CF">
        <w:rPr>
          <w:szCs w:val="24"/>
          <w:shd w:val="clear" w:color="auto" w:fill="FFFFFF"/>
          <w:lang w:val="tr-TR"/>
        </w:rPr>
        <w:t>alan 65 metrekarelik</w:t>
      </w:r>
      <w:r w:rsidR="00277BA8" w:rsidRPr="00E971CF">
        <w:rPr>
          <w:szCs w:val="24"/>
          <w:shd w:val="clear" w:color="auto" w:fill="FFFFFF"/>
          <w:lang w:val="tr-TR"/>
        </w:rPr>
        <w:t xml:space="preserve"> </w:t>
      </w:r>
      <w:r w:rsidRPr="00E971CF">
        <w:rPr>
          <w:szCs w:val="24"/>
          <w:shd w:val="clear" w:color="auto" w:fill="FFFFFF"/>
          <w:lang w:val="tr-TR"/>
        </w:rPr>
        <w:t>ek</w:t>
      </w:r>
      <w:r w:rsidR="00277BA8" w:rsidRPr="00E971CF">
        <w:rPr>
          <w:szCs w:val="24"/>
          <w:shd w:val="clear" w:color="auto" w:fill="FFFFFF"/>
          <w:lang w:val="tr-TR"/>
        </w:rPr>
        <w:t xml:space="preserve"> </w:t>
      </w:r>
      <w:r w:rsidRPr="00E971CF">
        <w:rPr>
          <w:szCs w:val="24"/>
          <w:shd w:val="clear" w:color="auto" w:fill="FFFFFF"/>
          <w:lang w:val="tr-TR"/>
        </w:rPr>
        <w:t>derslikte</w:t>
      </w:r>
      <w:r w:rsidR="00277BA8" w:rsidRPr="00E971CF">
        <w:rPr>
          <w:szCs w:val="24"/>
          <w:shd w:val="clear" w:color="auto" w:fill="FFFFFF"/>
          <w:lang w:val="tr-TR"/>
        </w:rPr>
        <w:t xml:space="preserve"> </w:t>
      </w:r>
      <w:r w:rsidRPr="00E971CF">
        <w:rPr>
          <w:szCs w:val="24"/>
          <w:shd w:val="clear" w:color="auto" w:fill="FFFFFF"/>
          <w:lang w:val="tr-TR"/>
        </w:rPr>
        <w:t>eğitim</w:t>
      </w:r>
      <w:r w:rsidR="00277BA8" w:rsidRPr="00E971CF">
        <w:rPr>
          <w:szCs w:val="24"/>
          <w:shd w:val="clear" w:color="auto" w:fill="FFFFFF"/>
          <w:lang w:val="tr-TR"/>
        </w:rPr>
        <w:t xml:space="preserve"> </w:t>
      </w:r>
      <w:r w:rsidRPr="00E971CF">
        <w:rPr>
          <w:szCs w:val="24"/>
          <w:shd w:val="clear" w:color="auto" w:fill="FFFFFF"/>
          <w:lang w:val="tr-TR"/>
        </w:rPr>
        <w:t>öğretim</w:t>
      </w:r>
      <w:r w:rsidR="00277BA8" w:rsidRPr="00E971CF">
        <w:rPr>
          <w:szCs w:val="24"/>
          <w:shd w:val="clear" w:color="auto" w:fill="FFFFFF"/>
          <w:lang w:val="tr-TR"/>
        </w:rPr>
        <w:t xml:space="preserve"> </w:t>
      </w:r>
      <w:r w:rsidRPr="00E971CF">
        <w:rPr>
          <w:szCs w:val="24"/>
          <w:shd w:val="clear" w:color="auto" w:fill="FFFFFF"/>
          <w:lang w:val="tr-TR"/>
        </w:rPr>
        <w:t>faaliyetlerini</w:t>
      </w:r>
      <w:r w:rsidR="00277BA8" w:rsidRPr="00E971CF">
        <w:rPr>
          <w:szCs w:val="24"/>
          <w:shd w:val="clear" w:color="auto" w:fill="FFFFFF"/>
          <w:lang w:val="tr-TR"/>
        </w:rPr>
        <w:t xml:space="preserve"> </w:t>
      </w:r>
      <w:r w:rsidRPr="00E971CF">
        <w:rPr>
          <w:szCs w:val="24"/>
          <w:shd w:val="clear" w:color="auto" w:fill="FFFFFF"/>
          <w:lang w:val="tr-TR"/>
        </w:rPr>
        <w:t>sürdürmüştür. Maliye</w:t>
      </w:r>
      <w:r w:rsidR="00277BA8" w:rsidRPr="00E971CF">
        <w:rPr>
          <w:szCs w:val="24"/>
          <w:shd w:val="clear" w:color="auto" w:fill="FFFFFF"/>
          <w:lang w:val="tr-TR"/>
        </w:rPr>
        <w:t xml:space="preserve"> </w:t>
      </w:r>
      <w:r w:rsidRPr="00E971CF">
        <w:rPr>
          <w:szCs w:val="24"/>
          <w:shd w:val="clear" w:color="auto" w:fill="FFFFFF"/>
          <w:lang w:val="tr-TR"/>
        </w:rPr>
        <w:t>Bakanlığı</w:t>
      </w:r>
      <w:r w:rsidR="00277BA8" w:rsidRPr="00E44E2F">
        <w:rPr>
          <w:szCs w:val="24"/>
          <w:shd w:val="clear" w:color="auto" w:fill="FFFFFF"/>
          <w:lang w:val="tr-TR"/>
        </w:rPr>
        <w:t xml:space="preserve"> </w:t>
      </w:r>
      <w:r w:rsidRPr="00E44E2F">
        <w:rPr>
          <w:szCs w:val="24"/>
          <w:shd w:val="clear" w:color="auto" w:fill="FFFFFF"/>
          <w:lang w:val="tr-TR"/>
        </w:rPr>
        <w:t>Kırklareli</w:t>
      </w:r>
      <w:r w:rsidR="00277BA8" w:rsidRPr="00E44E2F">
        <w:rPr>
          <w:szCs w:val="24"/>
          <w:shd w:val="clear" w:color="auto" w:fill="FFFFFF"/>
          <w:lang w:val="tr-TR"/>
        </w:rPr>
        <w:t xml:space="preserve"> </w:t>
      </w:r>
      <w:r w:rsidRPr="00E44E2F">
        <w:rPr>
          <w:szCs w:val="24"/>
          <w:shd w:val="clear" w:color="auto" w:fill="FFFFFF"/>
          <w:lang w:val="tr-TR"/>
        </w:rPr>
        <w:t>Defterdarlığı Milli Emlak</w:t>
      </w:r>
      <w:r w:rsidR="00277BA8" w:rsidRPr="00E44E2F">
        <w:rPr>
          <w:szCs w:val="24"/>
          <w:shd w:val="clear" w:color="auto" w:fill="FFFFFF"/>
          <w:lang w:val="tr-TR"/>
        </w:rPr>
        <w:t xml:space="preserve"> </w:t>
      </w:r>
      <w:r w:rsidRPr="00E44E2F">
        <w:rPr>
          <w:szCs w:val="24"/>
          <w:shd w:val="clear" w:color="auto" w:fill="FFFFFF"/>
          <w:lang w:val="tr-TR"/>
        </w:rPr>
        <w:t>Müdürlüğü 10.12.1999 tarihinde</w:t>
      </w:r>
      <w:r w:rsidR="00277BA8" w:rsidRPr="00E44E2F">
        <w:rPr>
          <w:szCs w:val="24"/>
          <w:shd w:val="clear" w:color="auto" w:fill="FFFFFF"/>
          <w:lang w:val="tr-TR"/>
        </w:rPr>
        <w:t xml:space="preserve"> </w:t>
      </w:r>
      <w:r w:rsidRPr="00E44E2F">
        <w:rPr>
          <w:szCs w:val="24"/>
          <w:shd w:val="clear" w:color="auto" w:fill="FFFFFF"/>
          <w:lang w:val="tr-TR"/>
        </w:rPr>
        <w:t>Babaeski</w:t>
      </w:r>
      <w:r w:rsidR="00277BA8" w:rsidRPr="00E44E2F">
        <w:rPr>
          <w:szCs w:val="24"/>
          <w:shd w:val="clear" w:color="auto" w:fill="FFFFFF"/>
          <w:lang w:val="tr-TR"/>
        </w:rPr>
        <w:t xml:space="preserve"> </w:t>
      </w:r>
      <w:r w:rsidRPr="00E44E2F">
        <w:rPr>
          <w:szCs w:val="24"/>
          <w:shd w:val="clear" w:color="auto" w:fill="FFFFFF"/>
          <w:lang w:val="tr-TR"/>
        </w:rPr>
        <w:t>Taşköprü</w:t>
      </w:r>
      <w:r w:rsidR="00277BA8" w:rsidRPr="00E44E2F">
        <w:rPr>
          <w:szCs w:val="24"/>
          <w:shd w:val="clear" w:color="auto" w:fill="FFFFFF"/>
          <w:lang w:val="tr-TR"/>
        </w:rPr>
        <w:t xml:space="preserve"> </w:t>
      </w:r>
      <w:r w:rsidRPr="00E44E2F">
        <w:rPr>
          <w:szCs w:val="24"/>
          <w:shd w:val="clear" w:color="auto" w:fill="FFFFFF"/>
          <w:lang w:val="tr-TR"/>
        </w:rPr>
        <w:t>Köyü</w:t>
      </w:r>
      <w:r w:rsidR="00277BA8" w:rsidRPr="00E44E2F">
        <w:rPr>
          <w:szCs w:val="24"/>
          <w:shd w:val="clear" w:color="auto" w:fill="FFFFFF"/>
          <w:lang w:val="tr-TR"/>
        </w:rPr>
        <w:t xml:space="preserve"> </w:t>
      </w:r>
      <w:r w:rsidRPr="00E44E2F">
        <w:rPr>
          <w:szCs w:val="24"/>
          <w:shd w:val="clear" w:color="auto" w:fill="FFFFFF"/>
          <w:lang w:val="tr-TR"/>
        </w:rPr>
        <w:t>merasının 167 dönümlük</w:t>
      </w:r>
      <w:r w:rsidR="00277BA8" w:rsidRPr="00E44E2F">
        <w:rPr>
          <w:szCs w:val="24"/>
          <w:shd w:val="clear" w:color="auto" w:fill="FFFFFF"/>
          <w:lang w:val="tr-TR"/>
        </w:rPr>
        <w:t xml:space="preserve"> </w:t>
      </w:r>
      <w:r w:rsidRPr="00E44E2F">
        <w:rPr>
          <w:szCs w:val="24"/>
          <w:shd w:val="clear" w:color="auto" w:fill="FFFFFF"/>
          <w:lang w:val="tr-TR"/>
        </w:rPr>
        <w:t>kısmını</w:t>
      </w:r>
      <w:r w:rsidR="00277BA8" w:rsidRPr="00E44E2F">
        <w:rPr>
          <w:szCs w:val="24"/>
          <w:shd w:val="clear" w:color="auto" w:fill="FFFFFF"/>
          <w:lang w:val="tr-TR"/>
        </w:rPr>
        <w:t xml:space="preserve"> </w:t>
      </w:r>
      <w:r w:rsidRPr="00E44E2F">
        <w:rPr>
          <w:szCs w:val="24"/>
          <w:shd w:val="clear" w:color="auto" w:fill="FFFFFF"/>
          <w:lang w:val="tr-TR"/>
        </w:rPr>
        <w:t>Babaeski</w:t>
      </w:r>
      <w:r w:rsidR="00277BA8" w:rsidRPr="00E44E2F">
        <w:rPr>
          <w:szCs w:val="24"/>
          <w:shd w:val="clear" w:color="auto" w:fill="FFFFFF"/>
          <w:lang w:val="tr-TR"/>
        </w:rPr>
        <w:t xml:space="preserve"> </w:t>
      </w:r>
      <w:r w:rsidRPr="00E44E2F">
        <w:rPr>
          <w:szCs w:val="24"/>
          <w:shd w:val="clear" w:color="auto" w:fill="FFFFFF"/>
          <w:lang w:val="tr-TR"/>
        </w:rPr>
        <w:t>Meslek</w:t>
      </w:r>
      <w:r w:rsidR="00277BA8" w:rsidRPr="00E44E2F">
        <w:rPr>
          <w:szCs w:val="24"/>
          <w:shd w:val="clear" w:color="auto" w:fill="FFFFFF"/>
          <w:lang w:val="tr-TR"/>
        </w:rPr>
        <w:t xml:space="preserve"> </w:t>
      </w:r>
      <w:r w:rsidRPr="00E44E2F">
        <w:rPr>
          <w:szCs w:val="24"/>
          <w:shd w:val="clear" w:color="auto" w:fill="FFFFFF"/>
          <w:lang w:val="tr-TR"/>
        </w:rPr>
        <w:t>Yüksekokulu</w:t>
      </w:r>
      <w:r w:rsidR="00277BA8" w:rsidRPr="00E44E2F">
        <w:rPr>
          <w:szCs w:val="24"/>
          <w:shd w:val="clear" w:color="auto" w:fill="FFFFFF"/>
          <w:lang w:val="tr-TR"/>
        </w:rPr>
        <w:t xml:space="preserve"> </w:t>
      </w:r>
      <w:r w:rsidRPr="00E44E2F">
        <w:rPr>
          <w:szCs w:val="24"/>
          <w:shd w:val="clear" w:color="auto" w:fill="FFFFFF"/>
          <w:lang w:val="tr-TR"/>
        </w:rPr>
        <w:t>binası</w:t>
      </w:r>
      <w:r w:rsidR="00277BA8" w:rsidRPr="00E44E2F">
        <w:rPr>
          <w:szCs w:val="24"/>
          <w:shd w:val="clear" w:color="auto" w:fill="FFFFFF"/>
          <w:lang w:val="tr-TR"/>
        </w:rPr>
        <w:t xml:space="preserve"> </w:t>
      </w:r>
      <w:r w:rsidRPr="00E44E2F">
        <w:rPr>
          <w:szCs w:val="24"/>
          <w:shd w:val="clear" w:color="auto" w:fill="FFFFFF"/>
          <w:lang w:val="tr-TR"/>
        </w:rPr>
        <w:t>yapılmak</w:t>
      </w:r>
      <w:r w:rsidR="00277BA8" w:rsidRPr="00E44E2F">
        <w:rPr>
          <w:szCs w:val="24"/>
          <w:shd w:val="clear" w:color="auto" w:fill="FFFFFF"/>
          <w:lang w:val="tr-TR"/>
        </w:rPr>
        <w:t xml:space="preserve"> </w:t>
      </w:r>
      <w:r w:rsidRPr="00E44E2F">
        <w:rPr>
          <w:szCs w:val="24"/>
          <w:shd w:val="clear" w:color="auto" w:fill="FFFFFF"/>
          <w:lang w:val="tr-TR"/>
        </w:rPr>
        <w:t>üzere Trakya Üniversitesi</w:t>
      </w:r>
      <w:r w:rsidR="00277BA8" w:rsidRPr="00E44E2F">
        <w:rPr>
          <w:szCs w:val="24"/>
          <w:shd w:val="clear" w:color="auto" w:fill="FFFFFF"/>
          <w:lang w:val="tr-TR"/>
        </w:rPr>
        <w:t xml:space="preserve"> </w:t>
      </w:r>
      <w:r w:rsidRPr="00E44E2F">
        <w:rPr>
          <w:szCs w:val="24"/>
          <w:shd w:val="clear" w:color="auto" w:fill="FFFFFF"/>
          <w:lang w:val="tr-TR"/>
        </w:rPr>
        <w:t>Rektörlüğü</w:t>
      </w:r>
      <w:r w:rsidR="00277BA8" w:rsidRPr="00E44E2F">
        <w:rPr>
          <w:szCs w:val="24"/>
          <w:shd w:val="clear" w:color="auto" w:fill="FFFFFF"/>
          <w:lang w:val="tr-TR"/>
        </w:rPr>
        <w:t xml:space="preserve"> </w:t>
      </w:r>
      <w:r w:rsidRPr="00E44E2F">
        <w:rPr>
          <w:szCs w:val="24"/>
          <w:shd w:val="clear" w:color="auto" w:fill="FFFFFF"/>
          <w:lang w:val="tr-TR"/>
        </w:rPr>
        <w:t>emrine</w:t>
      </w:r>
      <w:r w:rsidR="00277BA8" w:rsidRPr="00E44E2F">
        <w:rPr>
          <w:szCs w:val="24"/>
          <w:shd w:val="clear" w:color="auto" w:fill="FFFFFF"/>
          <w:lang w:val="tr-TR"/>
        </w:rPr>
        <w:t xml:space="preserve"> </w:t>
      </w:r>
      <w:r w:rsidRPr="00E44E2F">
        <w:rPr>
          <w:szCs w:val="24"/>
          <w:shd w:val="clear" w:color="auto" w:fill="FFFFFF"/>
          <w:lang w:val="tr-TR"/>
        </w:rPr>
        <w:t>tahsis</w:t>
      </w:r>
      <w:r w:rsidR="00277BA8" w:rsidRPr="00E44E2F">
        <w:rPr>
          <w:szCs w:val="24"/>
          <w:shd w:val="clear" w:color="auto" w:fill="FFFFFF"/>
          <w:lang w:val="tr-TR"/>
        </w:rPr>
        <w:t xml:space="preserve"> </w:t>
      </w:r>
      <w:r w:rsidRPr="00E44E2F">
        <w:rPr>
          <w:szCs w:val="24"/>
          <w:shd w:val="clear" w:color="auto" w:fill="FFFFFF"/>
          <w:lang w:val="tr-TR"/>
        </w:rPr>
        <w:t>etmiştir. Bu arazi</w:t>
      </w:r>
      <w:r w:rsidR="00277BA8" w:rsidRPr="00E44E2F">
        <w:rPr>
          <w:szCs w:val="24"/>
          <w:shd w:val="clear" w:color="auto" w:fill="FFFFFF"/>
          <w:lang w:val="tr-TR"/>
        </w:rPr>
        <w:t xml:space="preserve"> </w:t>
      </w:r>
      <w:r w:rsidRPr="00E44E2F">
        <w:rPr>
          <w:szCs w:val="24"/>
          <w:shd w:val="clear" w:color="auto" w:fill="FFFFFF"/>
          <w:lang w:val="tr-TR"/>
        </w:rPr>
        <w:t>üzerine</w:t>
      </w:r>
      <w:r w:rsidR="00277BA8" w:rsidRPr="00E44E2F">
        <w:rPr>
          <w:szCs w:val="24"/>
          <w:shd w:val="clear" w:color="auto" w:fill="FFFFFF"/>
          <w:lang w:val="tr-TR"/>
        </w:rPr>
        <w:t xml:space="preserve"> </w:t>
      </w:r>
      <w:r w:rsidRPr="00E44E2F">
        <w:rPr>
          <w:szCs w:val="24"/>
          <w:shd w:val="clear" w:color="auto" w:fill="FFFFFF"/>
          <w:lang w:val="tr-TR"/>
        </w:rPr>
        <w:t>Kasım 2002’de Meslek</w:t>
      </w:r>
      <w:r w:rsidR="00277BA8" w:rsidRPr="00E44E2F">
        <w:rPr>
          <w:szCs w:val="24"/>
          <w:shd w:val="clear" w:color="auto" w:fill="FFFFFF"/>
          <w:lang w:val="tr-TR"/>
        </w:rPr>
        <w:t xml:space="preserve"> </w:t>
      </w:r>
      <w:r w:rsidRPr="00E44E2F">
        <w:rPr>
          <w:szCs w:val="24"/>
          <w:shd w:val="clear" w:color="auto" w:fill="FFFFFF"/>
          <w:lang w:val="tr-TR"/>
        </w:rPr>
        <w:t>Yüksekokulumuzun</w:t>
      </w:r>
      <w:r w:rsidR="00277BA8" w:rsidRPr="00E44E2F">
        <w:rPr>
          <w:szCs w:val="24"/>
          <w:shd w:val="clear" w:color="auto" w:fill="FFFFFF"/>
          <w:lang w:val="tr-TR"/>
        </w:rPr>
        <w:t xml:space="preserve"> </w:t>
      </w:r>
      <w:r w:rsidRPr="00E44E2F">
        <w:rPr>
          <w:szCs w:val="24"/>
          <w:shd w:val="clear" w:color="auto" w:fill="FFFFFF"/>
          <w:lang w:val="tr-TR"/>
        </w:rPr>
        <w:t>Eğitim</w:t>
      </w:r>
      <w:r w:rsidR="00277BA8" w:rsidRPr="00E44E2F">
        <w:rPr>
          <w:szCs w:val="24"/>
          <w:shd w:val="clear" w:color="auto" w:fill="FFFFFF"/>
          <w:lang w:val="tr-TR"/>
        </w:rPr>
        <w:t xml:space="preserve"> </w:t>
      </w:r>
      <w:r w:rsidRPr="00E44E2F">
        <w:rPr>
          <w:szCs w:val="24"/>
          <w:shd w:val="clear" w:color="auto" w:fill="FFFFFF"/>
          <w:lang w:val="tr-TR"/>
        </w:rPr>
        <w:t>binalarının</w:t>
      </w:r>
      <w:r w:rsidR="00277BA8" w:rsidRPr="00E44E2F">
        <w:rPr>
          <w:szCs w:val="24"/>
          <w:shd w:val="clear" w:color="auto" w:fill="FFFFFF"/>
          <w:lang w:val="tr-TR"/>
        </w:rPr>
        <w:t xml:space="preserve"> </w:t>
      </w:r>
      <w:r w:rsidRPr="00E44E2F">
        <w:rPr>
          <w:szCs w:val="24"/>
          <w:shd w:val="clear" w:color="auto" w:fill="FFFFFF"/>
          <w:lang w:val="tr-TR"/>
        </w:rPr>
        <w:t>temeli</w:t>
      </w:r>
      <w:r w:rsidR="00277BA8" w:rsidRPr="00E44E2F">
        <w:rPr>
          <w:szCs w:val="24"/>
          <w:shd w:val="clear" w:color="auto" w:fill="FFFFFF"/>
          <w:lang w:val="tr-TR"/>
        </w:rPr>
        <w:t xml:space="preserve"> </w:t>
      </w:r>
      <w:r w:rsidRPr="00E44E2F">
        <w:rPr>
          <w:szCs w:val="24"/>
          <w:shd w:val="clear" w:color="auto" w:fill="FFFFFF"/>
          <w:lang w:val="tr-TR"/>
        </w:rPr>
        <w:t>atılarak</w:t>
      </w:r>
      <w:r w:rsidR="00277BA8" w:rsidRPr="00E44E2F">
        <w:rPr>
          <w:szCs w:val="24"/>
          <w:shd w:val="clear" w:color="auto" w:fill="FFFFFF"/>
          <w:lang w:val="tr-TR"/>
        </w:rPr>
        <w:t xml:space="preserve"> </w:t>
      </w:r>
      <w:r w:rsidRPr="00E44E2F">
        <w:rPr>
          <w:szCs w:val="24"/>
          <w:shd w:val="clear" w:color="auto" w:fill="FFFFFF"/>
          <w:lang w:val="tr-TR"/>
        </w:rPr>
        <w:t>inşaata</w:t>
      </w:r>
      <w:r w:rsidR="00277BA8" w:rsidRPr="00E44E2F">
        <w:rPr>
          <w:szCs w:val="24"/>
          <w:shd w:val="clear" w:color="auto" w:fill="FFFFFF"/>
          <w:lang w:val="tr-TR"/>
        </w:rPr>
        <w:t xml:space="preserve"> </w:t>
      </w:r>
      <w:r w:rsidRPr="00E44E2F">
        <w:rPr>
          <w:szCs w:val="24"/>
          <w:shd w:val="clear" w:color="auto" w:fill="FFFFFF"/>
          <w:lang w:val="tr-TR"/>
        </w:rPr>
        <w:t>başlanmış</w:t>
      </w:r>
      <w:r w:rsidR="00277BA8" w:rsidRPr="00E44E2F">
        <w:rPr>
          <w:szCs w:val="24"/>
          <w:shd w:val="clear" w:color="auto" w:fill="FFFFFF"/>
          <w:lang w:val="tr-TR"/>
        </w:rPr>
        <w:t xml:space="preserve"> </w:t>
      </w:r>
      <w:r w:rsidRPr="00E44E2F">
        <w:rPr>
          <w:szCs w:val="24"/>
          <w:shd w:val="clear" w:color="auto" w:fill="FFFFFF"/>
          <w:lang w:val="tr-TR"/>
        </w:rPr>
        <w:t>ve 2 yıl</w:t>
      </w:r>
      <w:r w:rsidR="00277BA8" w:rsidRPr="00E44E2F">
        <w:rPr>
          <w:szCs w:val="24"/>
          <w:shd w:val="clear" w:color="auto" w:fill="FFFFFF"/>
          <w:lang w:val="tr-TR"/>
        </w:rPr>
        <w:t xml:space="preserve"> </w:t>
      </w:r>
      <w:r w:rsidRPr="00E44E2F">
        <w:rPr>
          <w:szCs w:val="24"/>
          <w:shd w:val="clear" w:color="auto" w:fill="FFFFFF"/>
          <w:lang w:val="tr-TR"/>
        </w:rPr>
        <w:t>içerisinde</w:t>
      </w:r>
      <w:r w:rsidR="00277BA8" w:rsidRPr="00E44E2F">
        <w:rPr>
          <w:szCs w:val="24"/>
          <w:shd w:val="clear" w:color="auto" w:fill="FFFFFF"/>
          <w:lang w:val="tr-TR"/>
        </w:rPr>
        <w:t xml:space="preserve"> </w:t>
      </w:r>
      <w:r w:rsidRPr="00E44E2F">
        <w:rPr>
          <w:szCs w:val="24"/>
          <w:shd w:val="clear" w:color="auto" w:fill="FFFFFF"/>
          <w:lang w:val="tr-TR"/>
        </w:rPr>
        <w:t>inşaat</w:t>
      </w:r>
      <w:r w:rsidR="00277BA8" w:rsidRPr="00E44E2F">
        <w:rPr>
          <w:szCs w:val="24"/>
          <w:shd w:val="clear" w:color="auto" w:fill="FFFFFF"/>
          <w:lang w:val="tr-TR"/>
        </w:rPr>
        <w:t xml:space="preserve"> </w:t>
      </w:r>
      <w:r w:rsidRPr="00E44E2F">
        <w:rPr>
          <w:szCs w:val="24"/>
          <w:shd w:val="clear" w:color="auto" w:fill="FFFFFF"/>
          <w:lang w:val="tr-TR"/>
        </w:rPr>
        <w:t>tamamlanarak</w:t>
      </w:r>
      <w:r w:rsidR="00277BA8" w:rsidRPr="00E44E2F">
        <w:rPr>
          <w:szCs w:val="24"/>
          <w:shd w:val="clear" w:color="auto" w:fill="FFFFFF"/>
          <w:lang w:val="tr-TR"/>
        </w:rPr>
        <w:t xml:space="preserve"> </w:t>
      </w:r>
      <w:r w:rsidRPr="00E44E2F">
        <w:rPr>
          <w:szCs w:val="24"/>
          <w:shd w:val="clear" w:color="auto" w:fill="FFFFFF"/>
          <w:lang w:val="tr-TR"/>
        </w:rPr>
        <w:t>sadece</w:t>
      </w:r>
      <w:r w:rsidR="00277BA8" w:rsidRPr="00E44E2F">
        <w:rPr>
          <w:szCs w:val="24"/>
          <w:shd w:val="clear" w:color="auto" w:fill="FFFFFF"/>
          <w:lang w:val="tr-TR"/>
        </w:rPr>
        <w:t xml:space="preserve"> </w:t>
      </w:r>
      <w:r w:rsidRPr="00E44E2F">
        <w:rPr>
          <w:szCs w:val="24"/>
          <w:shd w:val="clear" w:color="auto" w:fill="FFFFFF"/>
          <w:lang w:val="tr-TR"/>
        </w:rPr>
        <w:t>teşrif</w:t>
      </w:r>
      <w:r w:rsidR="00277BA8" w:rsidRPr="00E44E2F">
        <w:rPr>
          <w:szCs w:val="24"/>
          <w:shd w:val="clear" w:color="auto" w:fill="FFFFFF"/>
          <w:lang w:val="tr-TR"/>
        </w:rPr>
        <w:t xml:space="preserve"> </w:t>
      </w:r>
      <w:r w:rsidRPr="00E44E2F">
        <w:rPr>
          <w:szCs w:val="24"/>
          <w:shd w:val="clear" w:color="auto" w:fill="FFFFFF"/>
          <w:lang w:val="tr-TR"/>
        </w:rPr>
        <w:t>işlemleri</w:t>
      </w:r>
      <w:r w:rsidR="00277BA8" w:rsidRPr="00E44E2F">
        <w:rPr>
          <w:szCs w:val="24"/>
          <w:shd w:val="clear" w:color="auto" w:fill="FFFFFF"/>
          <w:lang w:val="tr-TR"/>
        </w:rPr>
        <w:t xml:space="preserve"> </w:t>
      </w:r>
      <w:r w:rsidRPr="00E44E2F">
        <w:rPr>
          <w:szCs w:val="24"/>
          <w:shd w:val="clear" w:color="auto" w:fill="FFFFFF"/>
          <w:lang w:val="tr-TR"/>
        </w:rPr>
        <w:t>kalmıştır. 29.05.2007 tarihli</w:t>
      </w:r>
      <w:r w:rsidR="00277BA8" w:rsidRPr="00E44E2F">
        <w:rPr>
          <w:szCs w:val="24"/>
          <w:shd w:val="clear" w:color="auto" w:fill="FFFFFF"/>
          <w:lang w:val="tr-TR"/>
        </w:rPr>
        <w:t xml:space="preserve"> </w:t>
      </w:r>
      <w:r w:rsidRPr="00E44E2F">
        <w:rPr>
          <w:szCs w:val="24"/>
          <w:shd w:val="clear" w:color="auto" w:fill="FFFFFF"/>
          <w:lang w:val="tr-TR"/>
        </w:rPr>
        <w:t>ve 26536 sayılı</w:t>
      </w:r>
      <w:r w:rsidR="00277BA8" w:rsidRPr="00E44E2F">
        <w:rPr>
          <w:szCs w:val="24"/>
          <w:shd w:val="clear" w:color="auto" w:fill="FFFFFF"/>
          <w:lang w:val="tr-TR"/>
        </w:rPr>
        <w:t xml:space="preserve"> </w:t>
      </w:r>
      <w:r w:rsidRPr="00E44E2F">
        <w:rPr>
          <w:szCs w:val="24"/>
          <w:shd w:val="clear" w:color="auto" w:fill="FFFFFF"/>
          <w:lang w:val="tr-TR"/>
        </w:rPr>
        <w:t>Resmi</w:t>
      </w:r>
      <w:r w:rsidR="00277BA8" w:rsidRPr="00E44E2F">
        <w:rPr>
          <w:szCs w:val="24"/>
          <w:shd w:val="clear" w:color="auto" w:fill="FFFFFF"/>
          <w:lang w:val="tr-TR"/>
        </w:rPr>
        <w:t xml:space="preserve"> </w:t>
      </w:r>
      <w:proofErr w:type="spellStart"/>
      <w:r w:rsidRPr="00E44E2F">
        <w:rPr>
          <w:szCs w:val="24"/>
          <w:shd w:val="clear" w:color="auto" w:fill="FFFFFF"/>
          <w:lang w:val="tr-TR"/>
        </w:rPr>
        <w:t>Gazete’de</w:t>
      </w:r>
      <w:proofErr w:type="spellEnd"/>
      <w:r w:rsidR="00277BA8" w:rsidRPr="00E44E2F">
        <w:rPr>
          <w:szCs w:val="24"/>
          <w:shd w:val="clear" w:color="auto" w:fill="FFFFFF"/>
          <w:lang w:val="tr-TR"/>
        </w:rPr>
        <w:t xml:space="preserve"> </w:t>
      </w:r>
      <w:r w:rsidRPr="00E44E2F">
        <w:rPr>
          <w:szCs w:val="24"/>
          <w:shd w:val="clear" w:color="auto" w:fill="FFFFFF"/>
          <w:lang w:val="tr-TR"/>
        </w:rPr>
        <w:t>yayımlanarak</w:t>
      </w:r>
      <w:r w:rsidR="00277BA8" w:rsidRPr="00E44E2F">
        <w:rPr>
          <w:szCs w:val="24"/>
          <w:shd w:val="clear" w:color="auto" w:fill="FFFFFF"/>
          <w:lang w:val="tr-TR"/>
        </w:rPr>
        <w:t xml:space="preserve"> </w:t>
      </w:r>
      <w:r w:rsidRPr="00E44E2F">
        <w:rPr>
          <w:szCs w:val="24"/>
          <w:shd w:val="clear" w:color="auto" w:fill="FFFFFF"/>
          <w:lang w:val="tr-TR"/>
        </w:rPr>
        <w:t>yürürlüğe</w:t>
      </w:r>
      <w:r w:rsidR="00277BA8" w:rsidRPr="00E44E2F">
        <w:rPr>
          <w:szCs w:val="24"/>
          <w:shd w:val="clear" w:color="auto" w:fill="FFFFFF"/>
          <w:lang w:val="tr-TR"/>
        </w:rPr>
        <w:t xml:space="preserve"> </w:t>
      </w:r>
      <w:r w:rsidRPr="00E44E2F">
        <w:rPr>
          <w:szCs w:val="24"/>
          <w:shd w:val="clear" w:color="auto" w:fill="FFFFFF"/>
          <w:lang w:val="tr-TR"/>
        </w:rPr>
        <w:t>giren 5662 sayılı Kanun ile 2809 sayılı</w:t>
      </w:r>
      <w:r w:rsidR="00277BA8" w:rsidRPr="00E44E2F">
        <w:rPr>
          <w:szCs w:val="24"/>
          <w:shd w:val="clear" w:color="auto" w:fill="FFFFFF"/>
          <w:lang w:val="tr-TR"/>
        </w:rPr>
        <w:t xml:space="preserve"> </w:t>
      </w:r>
      <w:r w:rsidRPr="00E44E2F">
        <w:rPr>
          <w:szCs w:val="24"/>
          <w:shd w:val="clear" w:color="auto" w:fill="FFFFFF"/>
          <w:lang w:val="tr-TR"/>
        </w:rPr>
        <w:t>Yükseköğretim</w:t>
      </w:r>
      <w:r w:rsidR="00277BA8" w:rsidRPr="00E44E2F">
        <w:rPr>
          <w:szCs w:val="24"/>
          <w:shd w:val="clear" w:color="auto" w:fill="FFFFFF"/>
          <w:lang w:val="tr-TR"/>
        </w:rPr>
        <w:t xml:space="preserve"> </w:t>
      </w:r>
      <w:r w:rsidRPr="00E44E2F">
        <w:rPr>
          <w:szCs w:val="24"/>
          <w:shd w:val="clear" w:color="auto" w:fill="FFFFFF"/>
          <w:lang w:val="tr-TR"/>
        </w:rPr>
        <w:t>Kurumları</w:t>
      </w:r>
      <w:r w:rsidR="00277BA8" w:rsidRPr="00E44E2F">
        <w:rPr>
          <w:szCs w:val="24"/>
          <w:shd w:val="clear" w:color="auto" w:fill="FFFFFF"/>
          <w:lang w:val="tr-TR"/>
        </w:rPr>
        <w:t xml:space="preserve"> </w:t>
      </w:r>
      <w:r w:rsidRPr="00E44E2F">
        <w:rPr>
          <w:szCs w:val="24"/>
          <w:shd w:val="clear" w:color="auto" w:fill="FFFFFF"/>
          <w:lang w:val="tr-TR"/>
        </w:rPr>
        <w:t>Teşkilatı</w:t>
      </w:r>
      <w:r w:rsidR="00277BA8" w:rsidRPr="00E44E2F">
        <w:rPr>
          <w:szCs w:val="24"/>
          <w:shd w:val="clear" w:color="auto" w:fill="FFFFFF"/>
          <w:lang w:val="tr-TR"/>
        </w:rPr>
        <w:t xml:space="preserve"> </w:t>
      </w:r>
      <w:r w:rsidRPr="00E44E2F">
        <w:rPr>
          <w:szCs w:val="24"/>
          <w:shd w:val="clear" w:color="auto" w:fill="FFFFFF"/>
          <w:lang w:val="tr-TR"/>
        </w:rPr>
        <w:t>Kanununa</w:t>
      </w:r>
      <w:r w:rsidR="00277BA8" w:rsidRPr="00E44E2F">
        <w:rPr>
          <w:szCs w:val="24"/>
          <w:shd w:val="clear" w:color="auto" w:fill="FFFFFF"/>
          <w:lang w:val="tr-TR"/>
        </w:rPr>
        <w:t xml:space="preserve"> </w:t>
      </w:r>
      <w:r w:rsidRPr="00E44E2F">
        <w:rPr>
          <w:szCs w:val="24"/>
          <w:shd w:val="clear" w:color="auto" w:fill="FFFFFF"/>
          <w:lang w:val="tr-TR"/>
        </w:rPr>
        <w:t>eklenen</w:t>
      </w:r>
      <w:r w:rsidR="00277BA8" w:rsidRPr="00E44E2F">
        <w:rPr>
          <w:szCs w:val="24"/>
          <w:shd w:val="clear" w:color="auto" w:fill="FFFFFF"/>
          <w:lang w:val="tr-TR"/>
        </w:rPr>
        <w:t xml:space="preserve"> </w:t>
      </w:r>
      <w:r w:rsidRPr="00E44E2F">
        <w:rPr>
          <w:szCs w:val="24"/>
          <w:shd w:val="clear" w:color="auto" w:fill="FFFFFF"/>
          <w:lang w:val="tr-TR"/>
        </w:rPr>
        <w:t>Ek 83.madde gereği Trakya Üniversitesi</w:t>
      </w:r>
      <w:r w:rsidR="00277BA8" w:rsidRPr="00E44E2F">
        <w:rPr>
          <w:szCs w:val="24"/>
          <w:shd w:val="clear" w:color="auto" w:fill="FFFFFF"/>
          <w:lang w:val="tr-TR"/>
        </w:rPr>
        <w:t xml:space="preserve"> </w:t>
      </w:r>
      <w:r w:rsidRPr="00E44E2F">
        <w:rPr>
          <w:szCs w:val="24"/>
          <w:shd w:val="clear" w:color="auto" w:fill="FFFFFF"/>
          <w:lang w:val="tr-TR"/>
        </w:rPr>
        <w:t>Rektörlüğüne</w:t>
      </w:r>
      <w:r w:rsidR="00277BA8" w:rsidRPr="00E44E2F">
        <w:rPr>
          <w:szCs w:val="24"/>
          <w:shd w:val="clear" w:color="auto" w:fill="FFFFFF"/>
          <w:lang w:val="tr-TR"/>
        </w:rPr>
        <w:t xml:space="preserve"> </w:t>
      </w:r>
      <w:r w:rsidRPr="00E44E2F">
        <w:rPr>
          <w:szCs w:val="24"/>
          <w:shd w:val="clear" w:color="auto" w:fill="FFFFFF"/>
          <w:lang w:val="tr-TR"/>
        </w:rPr>
        <w:t>bağlı</w:t>
      </w:r>
      <w:r w:rsidR="00277BA8" w:rsidRPr="00E44E2F">
        <w:rPr>
          <w:szCs w:val="24"/>
          <w:shd w:val="clear" w:color="auto" w:fill="FFFFFF"/>
          <w:lang w:val="tr-TR"/>
        </w:rPr>
        <w:t xml:space="preserve"> </w:t>
      </w:r>
      <w:r w:rsidRPr="00E44E2F">
        <w:rPr>
          <w:szCs w:val="24"/>
          <w:shd w:val="clear" w:color="auto" w:fill="FFFFFF"/>
          <w:lang w:val="tr-TR"/>
        </w:rPr>
        <w:t>iken</w:t>
      </w:r>
      <w:r w:rsidR="00277BA8" w:rsidRPr="00E44E2F">
        <w:rPr>
          <w:szCs w:val="24"/>
          <w:shd w:val="clear" w:color="auto" w:fill="FFFFFF"/>
          <w:lang w:val="tr-TR"/>
        </w:rPr>
        <w:t xml:space="preserve"> </w:t>
      </w:r>
      <w:r w:rsidRPr="00E44E2F">
        <w:rPr>
          <w:szCs w:val="24"/>
          <w:shd w:val="clear" w:color="auto" w:fill="FFFFFF"/>
          <w:lang w:val="tr-TR"/>
        </w:rPr>
        <w:t>bağlantısı</w:t>
      </w:r>
      <w:r w:rsidR="00277BA8" w:rsidRPr="00E44E2F">
        <w:rPr>
          <w:szCs w:val="24"/>
          <w:shd w:val="clear" w:color="auto" w:fill="FFFFFF"/>
          <w:lang w:val="tr-TR"/>
        </w:rPr>
        <w:t xml:space="preserve"> </w:t>
      </w:r>
      <w:r w:rsidRPr="00E44E2F">
        <w:rPr>
          <w:szCs w:val="24"/>
          <w:shd w:val="clear" w:color="auto" w:fill="FFFFFF"/>
          <w:lang w:val="tr-TR"/>
        </w:rPr>
        <w:t>değiştirilerek</w:t>
      </w:r>
      <w:r w:rsidR="00277BA8" w:rsidRPr="00E44E2F">
        <w:rPr>
          <w:szCs w:val="24"/>
          <w:shd w:val="clear" w:color="auto" w:fill="FFFFFF"/>
          <w:lang w:val="tr-TR"/>
        </w:rPr>
        <w:t xml:space="preserve"> </w:t>
      </w:r>
      <w:r w:rsidRPr="00E44E2F">
        <w:rPr>
          <w:szCs w:val="24"/>
          <w:shd w:val="clear" w:color="auto" w:fill="FFFFFF"/>
          <w:lang w:val="tr-TR"/>
        </w:rPr>
        <w:t>yeni</w:t>
      </w:r>
      <w:r w:rsidR="00277BA8" w:rsidRPr="00E44E2F">
        <w:rPr>
          <w:szCs w:val="24"/>
          <w:shd w:val="clear" w:color="auto" w:fill="FFFFFF"/>
          <w:lang w:val="tr-TR"/>
        </w:rPr>
        <w:t xml:space="preserve"> </w:t>
      </w:r>
      <w:r w:rsidRPr="00E44E2F">
        <w:rPr>
          <w:szCs w:val="24"/>
          <w:shd w:val="clear" w:color="auto" w:fill="FFFFFF"/>
          <w:lang w:val="tr-TR"/>
        </w:rPr>
        <w:t>kurulan “Kırklareli</w:t>
      </w:r>
      <w:r w:rsidR="00277BA8" w:rsidRPr="00E44E2F">
        <w:rPr>
          <w:szCs w:val="24"/>
          <w:shd w:val="clear" w:color="auto" w:fill="FFFFFF"/>
          <w:lang w:val="tr-TR"/>
        </w:rPr>
        <w:t xml:space="preserve"> </w:t>
      </w:r>
      <w:r w:rsidRPr="00E44E2F">
        <w:rPr>
          <w:szCs w:val="24"/>
          <w:shd w:val="clear" w:color="auto" w:fill="FFFFFF"/>
          <w:lang w:val="tr-TR"/>
        </w:rPr>
        <w:t>Üniversitesi’’ ne aktarılmıştır.</w:t>
      </w:r>
    </w:p>
    <w:p w:rsidR="00277BA8" w:rsidRPr="00E44E2F" w:rsidRDefault="00277BA8" w:rsidP="00754456">
      <w:pPr>
        <w:ind w:firstLine="567"/>
        <w:jc w:val="both"/>
        <w:rPr>
          <w:rFonts w:eastAsia="Batang"/>
          <w:szCs w:val="24"/>
          <w:lang w:val="tr-TR" w:eastAsia="tr-TR"/>
        </w:rPr>
      </w:pPr>
    </w:p>
    <w:p w:rsidR="00B05B18" w:rsidRPr="00E44E2F" w:rsidRDefault="00B05B18" w:rsidP="00754456">
      <w:pPr>
        <w:ind w:firstLine="567"/>
        <w:jc w:val="both"/>
        <w:rPr>
          <w:color w:val="000000" w:themeColor="text1"/>
          <w:szCs w:val="24"/>
          <w:shd w:val="clear" w:color="auto" w:fill="FEFCFD"/>
          <w:lang w:val="tr-TR"/>
        </w:rPr>
      </w:pPr>
      <w:r w:rsidRPr="00E44E2F">
        <w:rPr>
          <w:color w:val="000000" w:themeColor="text1"/>
          <w:szCs w:val="24"/>
          <w:shd w:val="clear" w:color="auto" w:fill="FEFCFD"/>
          <w:lang w:val="tr-TR"/>
        </w:rPr>
        <w:t xml:space="preserve">Okul binamızda 117 kişilik amfi, 1 kütüphane, 6 adet 100’er öğrenci kapasiteli amfi sınıf, 6 adet 75’er öğrenci kapasiteli sınıf, 1 adet 50 öğrenci kapasiteli sınıf, 1 adet 32 ve 1 adet 40 öğrenci kapasiteli bilgisayar laboratuvarı ile akademik/idari personele ayrılmış yönetim katı mevcuttur. Yemekhane (200 kişilik) ve kantin ise 640 m²’lik ek hizmet binasında personelimize ve öğrencilerimize hizmet vermektedir. Amfide ve tüm dersliklerde sabit </w:t>
      </w:r>
      <w:r w:rsidRPr="00E44E2F">
        <w:rPr>
          <w:noProof/>
          <w:color w:val="000000" w:themeColor="text1"/>
          <w:szCs w:val="24"/>
          <w:shd w:val="clear" w:color="auto" w:fill="FEFCFD"/>
          <w:lang w:val="tr-TR"/>
        </w:rPr>
        <w:t xml:space="preserve">projeksiyon </w:t>
      </w:r>
      <w:r w:rsidRPr="00E44E2F">
        <w:rPr>
          <w:color w:val="000000" w:themeColor="text1"/>
          <w:szCs w:val="24"/>
          <w:shd w:val="clear" w:color="auto" w:fill="FEFCFD"/>
          <w:lang w:val="tr-TR"/>
        </w:rPr>
        <w:t xml:space="preserve">cihazı bulunmaktadır. Bilgisayar laboratuvarlarında sürekli uygulama ve internet bağlantısı olanağı mevcuttur. Açık alanlarda ise sınırsız ve öğrencilerimize açık </w:t>
      </w:r>
      <w:r w:rsidRPr="00E44E2F">
        <w:rPr>
          <w:noProof/>
          <w:color w:val="000000" w:themeColor="text1"/>
          <w:szCs w:val="24"/>
          <w:shd w:val="clear" w:color="auto" w:fill="FEFCFD"/>
          <w:lang w:val="tr-TR"/>
        </w:rPr>
        <w:t>wi-fi</w:t>
      </w:r>
      <w:r w:rsidRPr="00E44E2F">
        <w:rPr>
          <w:color w:val="000000" w:themeColor="text1"/>
          <w:szCs w:val="24"/>
          <w:shd w:val="clear" w:color="auto" w:fill="FEFCFD"/>
          <w:lang w:val="tr-TR"/>
        </w:rPr>
        <w:t xml:space="preserve"> bağlantısı ile her an dünya ile bağlantı halinde eğitimimizi sürdürüyoruz.</w:t>
      </w:r>
    </w:p>
    <w:p w:rsidR="00277BA8" w:rsidRPr="00E44E2F" w:rsidRDefault="00277BA8" w:rsidP="00754456">
      <w:pPr>
        <w:ind w:firstLine="567"/>
        <w:jc w:val="both"/>
        <w:rPr>
          <w:color w:val="000000" w:themeColor="text1"/>
          <w:szCs w:val="24"/>
          <w:shd w:val="clear" w:color="auto" w:fill="FEFCFD"/>
          <w:lang w:val="tr-TR"/>
        </w:rPr>
      </w:pPr>
    </w:p>
    <w:p w:rsidR="00B05B18" w:rsidRPr="00E44E2F" w:rsidRDefault="00B05B18" w:rsidP="00754456">
      <w:pPr>
        <w:ind w:firstLine="567"/>
        <w:jc w:val="both"/>
        <w:rPr>
          <w:color w:val="000000" w:themeColor="text1"/>
          <w:szCs w:val="24"/>
          <w:lang w:val="tr-TR"/>
        </w:rPr>
      </w:pPr>
      <w:r w:rsidRPr="00E44E2F">
        <w:rPr>
          <w:color w:val="000000" w:themeColor="text1"/>
          <w:szCs w:val="24"/>
          <w:lang w:val="tr-TR"/>
        </w:rPr>
        <w:tab/>
        <w:t>100 dönümlük arazi üzerinde öğrencilerin sportif çalışmaları için voleybol ve basketbol sahalarımız bulunmaktadır. Amfi salonunda tiyatro, müzik vb. çalışmalar için öğrencilere her türlü kolaylık sağlanmaktadır. Ayrıca, öğrencilerin Babaeski Gençlik Spor İlçe Müdürlüğü Kapalı Spor Salonunda okulumuza tahsis edilen gün ve saatlerde düzenli olarak spor, müzik, dans gibi faaliyetlerden yararlanabilme olanağı bulunmaktadır.</w:t>
      </w:r>
    </w:p>
    <w:p w:rsidR="00E971CF" w:rsidRDefault="00B05B18" w:rsidP="00754456">
      <w:pPr>
        <w:tabs>
          <w:tab w:val="left" w:pos="567"/>
        </w:tabs>
        <w:ind w:firstLine="567"/>
        <w:jc w:val="both"/>
        <w:rPr>
          <w:color w:val="000000" w:themeColor="text1"/>
          <w:szCs w:val="24"/>
          <w:lang w:val="tr-TR"/>
        </w:rPr>
      </w:pPr>
      <w:r w:rsidRPr="00E44E2F">
        <w:rPr>
          <w:color w:val="000000" w:themeColor="text1"/>
          <w:szCs w:val="24"/>
          <w:lang w:val="tr-TR"/>
        </w:rPr>
        <w:lastRenderedPageBreak/>
        <w:tab/>
      </w:r>
    </w:p>
    <w:p w:rsidR="00B05B18" w:rsidRPr="00E44E2F" w:rsidRDefault="00B05B18" w:rsidP="00754456">
      <w:pPr>
        <w:tabs>
          <w:tab w:val="left" w:pos="567"/>
        </w:tabs>
        <w:ind w:firstLine="567"/>
        <w:jc w:val="both"/>
        <w:rPr>
          <w:color w:val="000000" w:themeColor="text1"/>
          <w:szCs w:val="24"/>
          <w:lang w:val="tr-TR"/>
        </w:rPr>
      </w:pPr>
      <w:r w:rsidRPr="00E44E2F">
        <w:rPr>
          <w:color w:val="000000" w:themeColor="text1"/>
          <w:szCs w:val="24"/>
          <w:lang w:val="tr-TR"/>
        </w:rPr>
        <w:t xml:space="preserve">Avrupa’ya açılan iki uluslararası karayolu ve başta İstanbul gibi </w:t>
      </w:r>
      <w:r w:rsidRPr="00E44E2F">
        <w:rPr>
          <w:noProof/>
          <w:color w:val="000000" w:themeColor="text1"/>
          <w:szCs w:val="24"/>
          <w:lang w:val="tr-TR"/>
        </w:rPr>
        <w:t>metropollere olan</w:t>
      </w:r>
      <w:r w:rsidRPr="00E44E2F">
        <w:rPr>
          <w:color w:val="000000" w:themeColor="text1"/>
          <w:szCs w:val="24"/>
          <w:lang w:val="tr-TR"/>
        </w:rPr>
        <w:t xml:space="preserve"> yakınlığı nedeniyle ulaşım avantajı taşıyan Meslek Yüksekokulumuzdaki mevcut programlar ve aşağıdaki gibidir.</w:t>
      </w:r>
    </w:p>
    <w:p w:rsidR="00B05B18" w:rsidRPr="00E44E2F" w:rsidRDefault="00B05B18" w:rsidP="00754456">
      <w:pPr>
        <w:tabs>
          <w:tab w:val="left" w:pos="567"/>
        </w:tabs>
        <w:ind w:firstLine="567"/>
        <w:jc w:val="both"/>
        <w:rPr>
          <w:b/>
          <w:color w:val="000000" w:themeColor="text1"/>
          <w:szCs w:val="24"/>
          <w:lang w:val="tr-TR"/>
        </w:rPr>
      </w:pPr>
    </w:p>
    <w:p w:rsidR="00B05B18" w:rsidRPr="00E44E2F" w:rsidRDefault="00B05B18" w:rsidP="00754456">
      <w:pPr>
        <w:ind w:firstLine="567"/>
        <w:rPr>
          <w:szCs w:val="24"/>
          <w:lang w:val="tr-TR"/>
        </w:rPr>
      </w:pPr>
    </w:p>
    <w:p w:rsidR="00B05B18" w:rsidRPr="00E44E2F" w:rsidRDefault="00E70D7A" w:rsidP="00754456">
      <w:pPr>
        <w:spacing w:before="120" w:after="120"/>
        <w:ind w:firstLine="567"/>
        <w:jc w:val="center"/>
        <w:rPr>
          <w:b/>
          <w:color w:val="000000" w:themeColor="text1"/>
          <w:szCs w:val="24"/>
          <w:lang w:val="tr-TR"/>
        </w:rPr>
      </w:pPr>
      <w:r w:rsidRPr="00E44E2F">
        <w:rPr>
          <w:b/>
          <w:color w:val="000000" w:themeColor="text1"/>
          <w:szCs w:val="24"/>
          <w:lang w:val="tr-TR"/>
        </w:rPr>
        <w:t>Mevcut Programlarımız</w:t>
      </w:r>
    </w:p>
    <w:p w:rsidR="00B05B18" w:rsidRPr="00E44E2F" w:rsidRDefault="00B05B18" w:rsidP="00754456">
      <w:pPr>
        <w:ind w:firstLine="567"/>
        <w:jc w:val="both"/>
        <w:rPr>
          <w:color w:val="000000" w:themeColor="text1"/>
          <w:szCs w:val="24"/>
          <w:lang w:val="tr-TR"/>
        </w:rPr>
      </w:pPr>
      <w:r w:rsidRPr="00E44E2F">
        <w:rPr>
          <w:b/>
          <w:color w:val="000000" w:themeColor="text1"/>
          <w:szCs w:val="24"/>
          <w:lang w:val="tr-TR"/>
        </w:rPr>
        <w:t>1-</w:t>
      </w:r>
      <w:r w:rsidRPr="00E44E2F">
        <w:rPr>
          <w:color w:val="000000" w:themeColor="text1"/>
          <w:szCs w:val="24"/>
          <w:lang w:val="tr-TR"/>
        </w:rPr>
        <w:t>Bankacılık ve Sigortacılık Programı</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2-</w:t>
      </w:r>
      <w:r w:rsidRPr="00E44E2F">
        <w:rPr>
          <w:color w:val="000000" w:themeColor="text1"/>
          <w:szCs w:val="24"/>
          <w:lang w:val="tr-TR"/>
        </w:rPr>
        <w:t>Büro Yönetimi ve Yönetici Asistanlığı Programı</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3-</w:t>
      </w:r>
      <w:r w:rsidRPr="00E44E2F">
        <w:rPr>
          <w:color w:val="000000" w:themeColor="text1"/>
          <w:szCs w:val="24"/>
          <w:lang w:val="tr-TR"/>
        </w:rPr>
        <w:t>Dış Ticaret Programı</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4-</w:t>
      </w:r>
      <w:r w:rsidRPr="00E44E2F">
        <w:rPr>
          <w:color w:val="000000" w:themeColor="text1"/>
          <w:szCs w:val="24"/>
          <w:lang w:val="tr-TR"/>
        </w:rPr>
        <w:t>Yerel Yönetimler Programı</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5-</w:t>
      </w:r>
      <w:r w:rsidRPr="00E44E2F">
        <w:rPr>
          <w:color w:val="000000" w:themeColor="text1"/>
          <w:szCs w:val="24"/>
          <w:lang w:val="tr-TR"/>
        </w:rPr>
        <w:t xml:space="preserve">Çağrı Merkezi Hizmetleri Programı </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6-</w:t>
      </w:r>
      <w:r w:rsidRPr="00E44E2F">
        <w:rPr>
          <w:color w:val="000000" w:themeColor="text1"/>
          <w:szCs w:val="24"/>
          <w:lang w:val="tr-TR"/>
        </w:rPr>
        <w:t xml:space="preserve">Hukuk Büro Yönetimi ve Sekreterliği Programı </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7-</w:t>
      </w:r>
      <w:r w:rsidRPr="00E44E2F">
        <w:rPr>
          <w:color w:val="000000" w:themeColor="text1"/>
          <w:szCs w:val="24"/>
          <w:lang w:val="tr-TR"/>
        </w:rPr>
        <w:t>Hava Lojistiği Programı (Öğrenci alımı için çalışmalar devam etmektedir.)</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8-</w:t>
      </w:r>
      <w:r w:rsidRPr="00E44E2F">
        <w:rPr>
          <w:color w:val="000000" w:themeColor="text1"/>
          <w:szCs w:val="24"/>
          <w:lang w:val="tr-TR"/>
        </w:rPr>
        <w:t>Marka İletişim Programı (Öğrenci alımı için çalışmalar devam etmektedir.)</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9-</w:t>
      </w:r>
      <w:r w:rsidRPr="00E44E2F">
        <w:rPr>
          <w:color w:val="000000" w:themeColor="text1"/>
          <w:szCs w:val="24"/>
          <w:lang w:val="tr-TR"/>
        </w:rPr>
        <w:t>Uygulamalı İngilizce ve Çevirmenlik Programı (Öğrenci alımı için çalışmalar devam etmektedir.)</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10-</w:t>
      </w:r>
      <w:r w:rsidRPr="00E44E2F">
        <w:rPr>
          <w:color w:val="000000" w:themeColor="text1"/>
          <w:szCs w:val="24"/>
          <w:lang w:val="tr-TR"/>
        </w:rPr>
        <w:t xml:space="preserve"> Perakende Satış ve Mağaza Yönetimi (Öğrenci alımı için çalışmalar devam etmektedir.)</w:t>
      </w:r>
    </w:p>
    <w:p w:rsidR="00F06D67"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11-</w:t>
      </w:r>
      <w:r w:rsidRPr="00E44E2F">
        <w:rPr>
          <w:color w:val="000000" w:themeColor="text1"/>
          <w:szCs w:val="24"/>
          <w:lang w:val="tr-TR"/>
        </w:rPr>
        <w:t>Menkul Kıymetler ve Sermaye Piyasası(Öğrenci alımı için çalışmalar devam etmektedir.)</w:t>
      </w:r>
    </w:p>
    <w:p w:rsidR="00E70D7A" w:rsidRPr="00E44E2F" w:rsidRDefault="00E70D7A" w:rsidP="00754456">
      <w:pPr>
        <w:tabs>
          <w:tab w:val="left" w:pos="9072"/>
        </w:tabs>
        <w:ind w:firstLine="567"/>
        <w:jc w:val="both"/>
        <w:rPr>
          <w:b/>
          <w:szCs w:val="24"/>
          <w:lang w:val="tr-TR"/>
        </w:rPr>
      </w:pPr>
    </w:p>
    <w:p w:rsidR="00E70D7A" w:rsidRPr="00E44E2F" w:rsidRDefault="00E70D7A" w:rsidP="00754456">
      <w:pPr>
        <w:tabs>
          <w:tab w:val="left" w:pos="9072"/>
        </w:tabs>
        <w:ind w:firstLine="567"/>
        <w:jc w:val="both"/>
        <w:rPr>
          <w:b/>
          <w:szCs w:val="24"/>
          <w:lang w:val="tr-TR"/>
        </w:rPr>
      </w:pPr>
    </w:p>
    <w:p w:rsidR="00F06D67" w:rsidRPr="00E44E2F" w:rsidRDefault="00F06D67" w:rsidP="00754456">
      <w:pPr>
        <w:tabs>
          <w:tab w:val="left" w:pos="9072"/>
        </w:tabs>
        <w:ind w:firstLine="567"/>
        <w:jc w:val="both"/>
        <w:rPr>
          <w:b/>
          <w:szCs w:val="24"/>
          <w:lang w:val="tr-TR"/>
        </w:rPr>
      </w:pPr>
      <w:r w:rsidRPr="00E44E2F">
        <w:rPr>
          <w:b/>
          <w:szCs w:val="24"/>
          <w:lang w:val="tr-TR"/>
        </w:rPr>
        <w:t>2019-2020 Eğitim-Öğretim Yılında Yükseköğretim Kurulu Başkanlığına Açılması / Kapatılması Önerilen Programlar</w:t>
      </w:r>
    </w:p>
    <w:p w:rsidR="00F06D67" w:rsidRPr="00E44E2F" w:rsidRDefault="00F06D67" w:rsidP="00754456">
      <w:pPr>
        <w:tabs>
          <w:tab w:val="left" w:pos="9072"/>
        </w:tabs>
        <w:ind w:firstLine="567"/>
        <w:jc w:val="both"/>
        <w:rPr>
          <w:szCs w:val="24"/>
          <w:lang w:val="tr-TR"/>
        </w:rPr>
      </w:pPr>
    </w:p>
    <w:p w:rsidR="00F06D67" w:rsidRPr="00E44E2F" w:rsidRDefault="00F06D67" w:rsidP="00754456">
      <w:pPr>
        <w:tabs>
          <w:tab w:val="left" w:pos="9072"/>
        </w:tabs>
        <w:ind w:firstLine="567"/>
        <w:jc w:val="both"/>
        <w:rPr>
          <w:szCs w:val="24"/>
          <w:lang w:val="tr-TR"/>
        </w:rPr>
      </w:pPr>
      <w:r w:rsidRPr="00E44E2F">
        <w:rPr>
          <w:szCs w:val="24"/>
          <w:lang w:val="tr-TR"/>
        </w:rPr>
        <w:t>Üniversitemizde 2019-2020 eğitim öğretim döneminde, aşağıda adı geçen eğitim</w:t>
      </w:r>
      <w:r w:rsidR="00E70D7A" w:rsidRPr="00E44E2F">
        <w:rPr>
          <w:szCs w:val="24"/>
          <w:lang w:val="tr-TR"/>
        </w:rPr>
        <w:t xml:space="preserve"> ö</w:t>
      </w:r>
      <w:r w:rsidRPr="00E44E2F">
        <w:rPr>
          <w:szCs w:val="24"/>
          <w:lang w:val="tr-TR"/>
        </w:rPr>
        <w:t>ğretim birimleri bünyesinde belirtilen bölümlerin açılmaları kararlaştırılmıştır.</w:t>
      </w:r>
    </w:p>
    <w:p w:rsidR="00F06D67" w:rsidRPr="00E44E2F" w:rsidRDefault="00F06D67" w:rsidP="00754456">
      <w:pPr>
        <w:tabs>
          <w:tab w:val="left" w:pos="9072"/>
        </w:tabs>
        <w:ind w:firstLine="567"/>
        <w:jc w:val="both"/>
        <w:rPr>
          <w:szCs w:val="24"/>
          <w:lang w:val="tr-TR"/>
        </w:rPr>
      </w:pPr>
    </w:p>
    <w:tbl>
      <w:tblPr>
        <w:tblW w:w="89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282"/>
        <w:gridCol w:w="5317"/>
        <w:gridCol w:w="1324"/>
      </w:tblGrid>
      <w:tr w:rsidR="00F06D67" w:rsidRPr="00E44E2F" w:rsidTr="00E70D7A">
        <w:trPr>
          <w:trHeight w:val="449"/>
          <w:tblCellSpacing w:w="20" w:type="dxa"/>
        </w:trPr>
        <w:tc>
          <w:tcPr>
            <w:tcW w:w="2252" w:type="dxa"/>
            <w:shd w:val="clear" w:color="auto" w:fill="B6DDE8"/>
            <w:vAlign w:val="center"/>
            <w:hideMark/>
          </w:tcPr>
          <w:p w:rsidR="00F06D67" w:rsidRPr="00E44E2F" w:rsidRDefault="00F06D67" w:rsidP="00754456">
            <w:pPr>
              <w:tabs>
                <w:tab w:val="left" w:pos="9072"/>
              </w:tabs>
              <w:ind w:firstLine="567"/>
              <w:jc w:val="center"/>
              <w:rPr>
                <w:b/>
                <w:color w:val="000000" w:themeColor="text1"/>
                <w:szCs w:val="24"/>
                <w:lang w:val="tr-TR"/>
              </w:rPr>
            </w:pPr>
            <w:r w:rsidRPr="00E44E2F">
              <w:rPr>
                <w:b/>
                <w:color w:val="000000" w:themeColor="text1"/>
                <w:szCs w:val="24"/>
                <w:lang w:val="tr-TR"/>
              </w:rPr>
              <w:t>Birim</w:t>
            </w:r>
          </w:p>
        </w:tc>
        <w:tc>
          <w:tcPr>
            <w:tcW w:w="5247" w:type="dxa"/>
            <w:shd w:val="clear" w:color="auto" w:fill="B6DDE8"/>
            <w:noWrap/>
            <w:vAlign w:val="center"/>
            <w:hideMark/>
          </w:tcPr>
          <w:p w:rsidR="00F06D67" w:rsidRPr="00E44E2F" w:rsidRDefault="00F06D67" w:rsidP="00754456">
            <w:pPr>
              <w:tabs>
                <w:tab w:val="left" w:pos="9072"/>
              </w:tabs>
              <w:ind w:firstLine="567"/>
              <w:jc w:val="center"/>
              <w:rPr>
                <w:b/>
                <w:color w:val="000000" w:themeColor="text1"/>
                <w:szCs w:val="24"/>
                <w:lang w:val="tr-TR"/>
              </w:rPr>
            </w:pPr>
            <w:r w:rsidRPr="00E44E2F">
              <w:rPr>
                <w:b/>
                <w:color w:val="000000" w:themeColor="text1"/>
                <w:szCs w:val="24"/>
                <w:lang w:val="tr-TR"/>
              </w:rPr>
              <w:t>Bölüm / Program</w:t>
            </w:r>
          </w:p>
        </w:tc>
        <w:tc>
          <w:tcPr>
            <w:tcW w:w="1264" w:type="dxa"/>
            <w:shd w:val="clear" w:color="auto" w:fill="B6DDE8"/>
            <w:vAlign w:val="center"/>
          </w:tcPr>
          <w:p w:rsidR="00F06D67" w:rsidRPr="00E44E2F" w:rsidRDefault="00F06D67" w:rsidP="00916637">
            <w:pPr>
              <w:tabs>
                <w:tab w:val="left" w:pos="9072"/>
              </w:tabs>
              <w:rPr>
                <w:b/>
                <w:color w:val="000000" w:themeColor="text1"/>
                <w:szCs w:val="24"/>
                <w:lang w:val="tr-TR"/>
              </w:rPr>
            </w:pPr>
            <w:r w:rsidRPr="00E44E2F">
              <w:rPr>
                <w:b/>
                <w:color w:val="000000" w:themeColor="text1"/>
                <w:szCs w:val="24"/>
                <w:lang w:val="tr-TR"/>
              </w:rPr>
              <w:t>Kontenjan</w:t>
            </w:r>
          </w:p>
        </w:tc>
      </w:tr>
      <w:tr w:rsidR="00F06D67" w:rsidRPr="00E44E2F" w:rsidTr="00E70D7A">
        <w:trPr>
          <w:trHeight w:val="312"/>
          <w:tblCellSpacing w:w="20" w:type="dxa"/>
        </w:trPr>
        <w:tc>
          <w:tcPr>
            <w:tcW w:w="2252" w:type="dxa"/>
            <w:vMerge w:val="restart"/>
            <w:shd w:val="clear" w:color="auto" w:fill="auto"/>
            <w:vAlign w:val="center"/>
          </w:tcPr>
          <w:p w:rsidR="00F06D67" w:rsidRPr="00E44E2F" w:rsidRDefault="00F06D67" w:rsidP="00916637">
            <w:pPr>
              <w:ind w:firstLine="567"/>
              <w:jc w:val="center"/>
              <w:rPr>
                <w:b/>
                <w:color w:val="000000" w:themeColor="text1"/>
                <w:szCs w:val="24"/>
                <w:lang w:val="tr-TR"/>
              </w:rPr>
            </w:pPr>
            <w:r w:rsidRPr="00E44E2F">
              <w:rPr>
                <w:b/>
                <w:color w:val="000000" w:themeColor="text1"/>
                <w:szCs w:val="24"/>
                <w:lang w:val="tr-TR"/>
              </w:rPr>
              <w:t>BABAESKİ</w:t>
            </w:r>
          </w:p>
          <w:p w:rsidR="00F06D67" w:rsidRPr="00E44E2F" w:rsidRDefault="00F06D67" w:rsidP="00916637">
            <w:pPr>
              <w:ind w:firstLine="567"/>
              <w:jc w:val="center"/>
              <w:rPr>
                <w:b/>
                <w:color w:val="000000" w:themeColor="text1"/>
                <w:szCs w:val="24"/>
                <w:lang w:val="tr-TR"/>
              </w:rPr>
            </w:pPr>
            <w:r w:rsidRPr="00E44E2F">
              <w:rPr>
                <w:b/>
                <w:color w:val="000000" w:themeColor="text1"/>
                <w:szCs w:val="24"/>
                <w:lang w:val="tr-TR"/>
              </w:rPr>
              <w:t>MYO</w:t>
            </w:r>
          </w:p>
        </w:tc>
        <w:tc>
          <w:tcPr>
            <w:tcW w:w="5247" w:type="dxa"/>
            <w:shd w:val="clear" w:color="auto" w:fill="auto"/>
            <w:vAlign w:val="center"/>
          </w:tcPr>
          <w:p w:rsidR="00F06D67" w:rsidRPr="00E44E2F" w:rsidRDefault="00F06D67" w:rsidP="00754456">
            <w:pPr>
              <w:ind w:firstLine="567"/>
              <w:rPr>
                <w:b/>
                <w:color w:val="000000" w:themeColor="text1"/>
                <w:szCs w:val="24"/>
                <w:lang w:val="tr-TR"/>
              </w:rPr>
            </w:pPr>
            <w:r w:rsidRPr="00E44E2F">
              <w:rPr>
                <w:b/>
                <w:color w:val="000000" w:themeColor="text1"/>
                <w:szCs w:val="24"/>
                <w:lang w:val="tr-TR"/>
              </w:rPr>
              <w:t>Yönetim Organizasyon / Hava Lojistiği</w:t>
            </w:r>
          </w:p>
        </w:tc>
        <w:tc>
          <w:tcPr>
            <w:tcW w:w="1264" w:type="dxa"/>
            <w:vAlign w:val="center"/>
          </w:tcPr>
          <w:p w:rsidR="00F06D67" w:rsidRPr="00E44E2F" w:rsidRDefault="00F06D67" w:rsidP="00754456">
            <w:pPr>
              <w:tabs>
                <w:tab w:val="left" w:pos="9072"/>
              </w:tabs>
              <w:ind w:firstLine="567"/>
              <w:jc w:val="center"/>
              <w:rPr>
                <w:b/>
                <w:color w:val="000000" w:themeColor="text1"/>
                <w:szCs w:val="24"/>
                <w:lang w:val="tr-TR"/>
              </w:rPr>
            </w:pPr>
            <w:r w:rsidRPr="00E44E2F">
              <w:rPr>
                <w:b/>
                <w:color w:val="000000" w:themeColor="text1"/>
                <w:szCs w:val="24"/>
                <w:lang w:val="tr-TR"/>
              </w:rPr>
              <w:t>40</w:t>
            </w:r>
          </w:p>
        </w:tc>
      </w:tr>
      <w:tr w:rsidR="00F06D67" w:rsidRPr="00E44E2F" w:rsidTr="00E70D7A">
        <w:trPr>
          <w:trHeight w:val="385"/>
          <w:tblCellSpacing w:w="20" w:type="dxa"/>
        </w:trPr>
        <w:tc>
          <w:tcPr>
            <w:tcW w:w="2252" w:type="dxa"/>
            <w:vMerge/>
            <w:vAlign w:val="center"/>
          </w:tcPr>
          <w:p w:rsidR="00F06D67" w:rsidRPr="00E44E2F" w:rsidRDefault="00F06D67" w:rsidP="00754456">
            <w:pPr>
              <w:ind w:firstLine="567"/>
              <w:rPr>
                <w:b/>
                <w:color w:val="000000" w:themeColor="text1"/>
                <w:szCs w:val="24"/>
                <w:lang w:val="tr-TR"/>
              </w:rPr>
            </w:pPr>
          </w:p>
        </w:tc>
        <w:tc>
          <w:tcPr>
            <w:tcW w:w="5247" w:type="dxa"/>
            <w:shd w:val="clear" w:color="auto" w:fill="B6DDE8"/>
            <w:vAlign w:val="center"/>
          </w:tcPr>
          <w:p w:rsidR="00F06D67" w:rsidRPr="00E44E2F" w:rsidRDefault="00F06D67" w:rsidP="00754456">
            <w:pPr>
              <w:ind w:firstLine="567"/>
              <w:rPr>
                <w:b/>
                <w:color w:val="000000" w:themeColor="text1"/>
                <w:szCs w:val="24"/>
                <w:lang w:val="tr-TR"/>
              </w:rPr>
            </w:pPr>
            <w:r w:rsidRPr="00E44E2F">
              <w:rPr>
                <w:b/>
                <w:color w:val="000000" w:themeColor="text1"/>
                <w:szCs w:val="24"/>
                <w:lang w:val="tr-TR"/>
              </w:rPr>
              <w:t>Pazarlama ve Reklamcılık / Marka İletişimi</w:t>
            </w:r>
          </w:p>
        </w:tc>
        <w:tc>
          <w:tcPr>
            <w:tcW w:w="1264" w:type="dxa"/>
            <w:shd w:val="clear" w:color="auto" w:fill="B6DDE8"/>
            <w:vAlign w:val="center"/>
          </w:tcPr>
          <w:p w:rsidR="00F06D67" w:rsidRPr="00E44E2F" w:rsidRDefault="00F06D67" w:rsidP="00754456">
            <w:pPr>
              <w:tabs>
                <w:tab w:val="left" w:pos="9072"/>
              </w:tabs>
              <w:ind w:firstLine="567"/>
              <w:jc w:val="center"/>
              <w:rPr>
                <w:b/>
                <w:color w:val="000000" w:themeColor="text1"/>
                <w:szCs w:val="24"/>
                <w:lang w:val="tr-TR"/>
              </w:rPr>
            </w:pPr>
            <w:r w:rsidRPr="00E44E2F">
              <w:rPr>
                <w:b/>
                <w:color w:val="000000" w:themeColor="text1"/>
                <w:szCs w:val="24"/>
                <w:lang w:val="tr-TR"/>
              </w:rPr>
              <w:t>40</w:t>
            </w:r>
          </w:p>
        </w:tc>
      </w:tr>
      <w:tr w:rsidR="00F06D67" w:rsidRPr="00E44E2F" w:rsidTr="00E70D7A">
        <w:trPr>
          <w:trHeight w:val="269"/>
          <w:tblCellSpacing w:w="20" w:type="dxa"/>
        </w:trPr>
        <w:tc>
          <w:tcPr>
            <w:tcW w:w="2252" w:type="dxa"/>
            <w:vMerge/>
            <w:vAlign w:val="center"/>
          </w:tcPr>
          <w:p w:rsidR="00F06D67" w:rsidRPr="00E44E2F" w:rsidRDefault="00F06D67" w:rsidP="00754456">
            <w:pPr>
              <w:ind w:firstLine="567"/>
              <w:rPr>
                <w:b/>
                <w:color w:val="000000" w:themeColor="text1"/>
                <w:szCs w:val="24"/>
                <w:lang w:val="tr-TR"/>
              </w:rPr>
            </w:pPr>
          </w:p>
        </w:tc>
        <w:tc>
          <w:tcPr>
            <w:tcW w:w="5247" w:type="dxa"/>
            <w:shd w:val="clear" w:color="auto" w:fill="auto"/>
            <w:vAlign w:val="center"/>
          </w:tcPr>
          <w:p w:rsidR="00F06D67" w:rsidRPr="00E44E2F" w:rsidRDefault="00F06D67" w:rsidP="00754456">
            <w:pPr>
              <w:ind w:firstLine="567"/>
              <w:rPr>
                <w:b/>
                <w:color w:val="000000" w:themeColor="text1"/>
                <w:szCs w:val="24"/>
                <w:lang w:val="tr-TR"/>
              </w:rPr>
            </w:pPr>
            <w:r w:rsidRPr="00E44E2F">
              <w:rPr>
                <w:b/>
                <w:color w:val="000000" w:themeColor="text1"/>
                <w:szCs w:val="24"/>
                <w:lang w:val="tr-TR"/>
              </w:rPr>
              <w:t>Ceza İnfaz ve Güvenlik Hizmetleri</w:t>
            </w:r>
          </w:p>
        </w:tc>
        <w:tc>
          <w:tcPr>
            <w:tcW w:w="1264" w:type="dxa"/>
            <w:vAlign w:val="center"/>
          </w:tcPr>
          <w:p w:rsidR="00F06D67" w:rsidRPr="00E44E2F" w:rsidRDefault="00F06D67" w:rsidP="00754456">
            <w:pPr>
              <w:tabs>
                <w:tab w:val="left" w:pos="9072"/>
              </w:tabs>
              <w:ind w:firstLine="567"/>
              <w:jc w:val="center"/>
              <w:rPr>
                <w:b/>
                <w:color w:val="000000" w:themeColor="text1"/>
                <w:szCs w:val="24"/>
                <w:lang w:val="tr-TR"/>
              </w:rPr>
            </w:pPr>
            <w:r w:rsidRPr="00E44E2F">
              <w:rPr>
                <w:b/>
                <w:color w:val="000000" w:themeColor="text1"/>
                <w:szCs w:val="24"/>
                <w:lang w:val="tr-TR"/>
              </w:rPr>
              <w:t>40</w:t>
            </w:r>
          </w:p>
        </w:tc>
      </w:tr>
      <w:tr w:rsidR="00F06D67" w:rsidRPr="00E44E2F" w:rsidTr="00E70D7A">
        <w:trPr>
          <w:trHeight w:val="449"/>
          <w:tblCellSpacing w:w="20" w:type="dxa"/>
        </w:trPr>
        <w:tc>
          <w:tcPr>
            <w:tcW w:w="2252" w:type="dxa"/>
            <w:vMerge/>
            <w:vAlign w:val="center"/>
          </w:tcPr>
          <w:p w:rsidR="00F06D67" w:rsidRPr="00E44E2F" w:rsidRDefault="00F06D67" w:rsidP="00754456">
            <w:pPr>
              <w:ind w:firstLine="567"/>
              <w:rPr>
                <w:b/>
                <w:color w:val="000000" w:themeColor="text1"/>
                <w:szCs w:val="24"/>
                <w:lang w:val="tr-TR"/>
              </w:rPr>
            </w:pPr>
          </w:p>
        </w:tc>
        <w:tc>
          <w:tcPr>
            <w:tcW w:w="5247" w:type="dxa"/>
            <w:shd w:val="clear" w:color="auto" w:fill="B6DDE8"/>
            <w:vAlign w:val="center"/>
          </w:tcPr>
          <w:p w:rsidR="00F06D67" w:rsidRPr="00E44E2F" w:rsidRDefault="00F06D67" w:rsidP="00754456">
            <w:pPr>
              <w:ind w:firstLine="567"/>
              <w:rPr>
                <w:b/>
                <w:color w:val="000000" w:themeColor="text1"/>
                <w:szCs w:val="24"/>
                <w:lang w:val="tr-TR"/>
              </w:rPr>
            </w:pPr>
            <w:r w:rsidRPr="00E44E2F">
              <w:rPr>
                <w:b/>
                <w:color w:val="000000" w:themeColor="text1"/>
                <w:szCs w:val="24"/>
                <w:lang w:val="tr-TR"/>
              </w:rPr>
              <w:t>Toptan Satış ve Perakende / Perakende Satış ve Mağaza Yönetimi</w:t>
            </w:r>
          </w:p>
        </w:tc>
        <w:tc>
          <w:tcPr>
            <w:tcW w:w="1264" w:type="dxa"/>
            <w:shd w:val="clear" w:color="auto" w:fill="B6DDE8"/>
            <w:vAlign w:val="center"/>
          </w:tcPr>
          <w:p w:rsidR="00F06D67" w:rsidRPr="00E44E2F" w:rsidRDefault="00F06D67" w:rsidP="00754456">
            <w:pPr>
              <w:tabs>
                <w:tab w:val="left" w:pos="9072"/>
              </w:tabs>
              <w:ind w:firstLine="567"/>
              <w:jc w:val="center"/>
              <w:rPr>
                <w:b/>
                <w:color w:val="000000" w:themeColor="text1"/>
                <w:szCs w:val="24"/>
                <w:lang w:val="tr-TR"/>
              </w:rPr>
            </w:pPr>
            <w:r w:rsidRPr="00E44E2F">
              <w:rPr>
                <w:b/>
                <w:color w:val="000000" w:themeColor="text1"/>
                <w:szCs w:val="24"/>
                <w:lang w:val="tr-TR"/>
              </w:rPr>
              <w:t>40</w:t>
            </w:r>
          </w:p>
        </w:tc>
      </w:tr>
      <w:tr w:rsidR="00F06D67" w:rsidRPr="00E44E2F" w:rsidTr="00E70D7A">
        <w:trPr>
          <w:trHeight w:val="314"/>
          <w:tblCellSpacing w:w="20" w:type="dxa"/>
        </w:trPr>
        <w:tc>
          <w:tcPr>
            <w:tcW w:w="2252" w:type="dxa"/>
            <w:vMerge/>
            <w:vAlign w:val="center"/>
          </w:tcPr>
          <w:p w:rsidR="00F06D67" w:rsidRPr="00E44E2F" w:rsidRDefault="00F06D67" w:rsidP="00754456">
            <w:pPr>
              <w:ind w:firstLine="567"/>
              <w:rPr>
                <w:b/>
                <w:color w:val="000000" w:themeColor="text1"/>
                <w:szCs w:val="24"/>
                <w:lang w:val="tr-TR"/>
              </w:rPr>
            </w:pPr>
          </w:p>
        </w:tc>
        <w:tc>
          <w:tcPr>
            <w:tcW w:w="5247" w:type="dxa"/>
            <w:shd w:val="clear" w:color="auto" w:fill="auto"/>
            <w:vAlign w:val="center"/>
          </w:tcPr>
          <w:p w:rsidR="00F06D67" w:rsidRPr="00E44E2F" w:rsidRDefault="00F06D67" w:rsidP="00754456">
            <w:pPr>
              <w:ind w:firstLine="567"/>
              <w:rPr>
                <w:b/>
                <w:color w:val="000000" w:themeColor="text1"/>
                <w:szCs w:val="24"/>
                <w:lang w:val="tr-TR"/>
              </w:rPr>
            </w:pPr>
            <w:r w:rsidRPr="00E44E2F">
              <w:rPr>
                <w:b/>
                <w:color w:val="000000" w:themeColor="text1"/>
                <w:szCs w:val="24"/>
                <w:lang w:val="tr-TR"/>
              </w:rPr>
              <w:t>Yabancı Diller ve Kültürler / Uygulamalı İngilizce ve Çevirmenlik Programı</w:t>
            </w:r>
          </w:p>
        </w:tc>
        <w:tc>
          <w:tcPr>
            <w:tcW w:w="1264" w:type="dxa"/>
            <w:vAlign w:val="center"/>
          </w:tcPr>
          <w:p w:rsidR="00F06D67" w:rsidRPr="00E44E2F" w:rsidRDefault="00F06D67" w:rsidP="00754456">
            <w:pPr>
              <w:tabs>
                <w:tab w:val="left" w:pos="9072"/>
              </w:tabs>
              <w:ind w:firstLine="567"/>
              <w:jc w:val="center"/>
              <w:rPr>
                <w:b/>
                <w:color w:val="000000" w:themeColor="text1"/>
                <w:szCs w:val="24"/>
                <w:lang w:val="tr-TR"/>
              </w:rPr>
            </w:pPr>
            <w:r w:rsidRPr="00E44E2F">
              <w:rPr>
                <w:b/>
                <w:color w:val="000000" w:themeColor="text1"/>
                <w:szCs w:val="24"/>
                <w:lang w:val="tr-TR"/>
              </w:rPr>
              <w:t>40</w:t>
            </w:r>
          </w:p>
        </w:tc>
      </w:tr>
      <w:tr w:rsidR="00F06D67" w:rsidRPr="00E44E2F" w:rsidTr="00E70D7A">
        <w:trPr>
          <w:trHeight w:val="35"/>
          <w:tblCellSpacing w:w="20" w:type="dxa"/>
        </w:trPr>
        <w:tc>
          <w:tcPr>
            <w:tcW w:w="2252" w:type="dxa"/>
            <w:vMerge/>
            <w:vAlign w:val="center"/>
          </w:tcPr>
          <w:p w:rsidR="00F06D67" w:rsidRPr="00E44E2F" w:rsidRDefault="00F06D67" w:rsidP="00754456">
            <w:pPr>
              <w:ind w:firstLine="567"/>
              <w:rPr>
                <w:b/>
                <w:color w:val="000000" w:themeColor="text1"/>
                <w:szCs w:val="24"/>
                <w:lang w:val="tr-TR"/>
              </w:rPr>
            </w:pPr>
          </w:p>
        </w:tc>
        <w:tc>
          <w:tcPr>
            <w:tcW w:w="5247" w:type="dxa"/>
            <w:shd w:val="clear" w:color="auto" w:fill="B6DDE8"/>
            <w:vAlign w:val="center"/>
          </w:tcPr>
          <w:p w:rsidR="00F06D67" w:rsidRPr="00E44E2F" w:rsidRDefault="00F06D67" w:rsidP="00754456">
            <w:pPr>
              <w:ind w:firstLine="567"/>
              <w:rPr>
                <w:b/>
                <w:color w:val="000000" w:themeColor="text1"/>
                <w:szCs w:val="24"/>
                <w:lang w:val="tr-TR"/>
              </w:rPr>
            </w:pPr>
          </w:p>
        </w:tc>
        <w:tc>
          <w:tcPr>
            <w:tcW w:w="1264" w:type="dxa"/>
            <w:shd w:val="clear" w:color="auto" w:fill="B6DDE8"/>
            <w:vAlign w:val="center"/>
          </w:tcPr>
          <w:p w:rsidR="00F06D67" w:rsidRPr="00E44E2F" w:rsidRDefault="00F06D67" w:rsidP="00754456">
            <w:pPr>
              <w:tabs>
                <w:tab w:val="left" w:pos="9072"/>
              </w:tabs>
              <w:ind w:firstLine="567"/>
              <w:jc w:val="center"/>
              <w:rPr>
                <w:b/>
                <w:color w:val="000000" w:themeColor="text1"/>
                <w:szCs w:val="24"/>
                <w:lang w:val="tr-TR"/>
              </w:rPr>
            </w:pPr>
          </w:p>
        </w:tc>
      </w:tr>
    </w:tbl>
    <w:p w:rsidR="00F06D67" w:rsidRPr="00E44E2F" w:rsidRDefault="00F06D67" w:rsidP="00754456">
      <w:pPr>
        <w:ind w:firstLine="567"/>
        <w:rPr>
          <w:szCs w:val="24"/>
          <w:lang w:val="tr-TR"/>
        </w:rPr>
      </w:pPr>
    </w:p>
    <w:p w:rsidR="00F06D67" w:rsidRPr="00E44E2F" w:rsidRDefault="00F06D67" w:rsidP="00754456">
      <w:pPr>
        <w:ind w:firstLine="567"/>
        <w:rPr>
          <w:b/>
          <w:szCs w:val="24"/>
          <w:lang w:val="tr-TR"/>
        </w:rPr>
      </w:pPr>
    </w:p>
    <w:p w:rsidR="00F06D67" w:rsidRPr="00E44E2F" w:rsidRDefault="00F06D67" w:rsidP="00754456">
      <w:pPr>
        <w:ind w:firstLine="567"/>
        <w:rPr>
          <w:b/>
          <w:szCs w:val="24"/>
          <w:lang w:val="tr-TR"/>
        </w:rPr>
      </w:pPr>
    </w:p>
    <w:p w:rsidR="00F06D67" w:rsidRPr="00E44E2F" w:rsidRDefault="00F06D67" w:rsidP="00754456">
      <w:pPr>
        <w:ind w:firstLine="567"/>
        <w:rPr>
          <w:b/>
          <w:szCs w:val="24"/>
          <w:lang w:val="tr-TR"/>
        </w:rPr>
      </w:pPr>
    </w:p>
    <w:p w:rsidR="008E6888" w:rsidRPr="00E44E2F" w:rsidRDefault="008E6888" w:rsidP="00754456">
      <w:pPr>
        <w:ind w:firstLine="567"/>
        <w:rPr>
          <w:b/>
          <w:szCs w:val="24"/>
          <w:lang w:val="tr-TR"/>
        </w:rPr>
      </w:pPr>
    </w:p>
    <w:p w:rsidR="00F06D67" w:rsidRPr="00E44E2F" w:rsidRDefault="00F06D67" w:rsidP="00754456">
      <w:pPr>
        <w:ind w:firstLine="567"/>
        <w:rPr>
          <w:b/>
          <w:szCs w:val="24"/>
          <w:lang w:val="tr-TR"/>
        </w:rPr>
      </w:pPr>
    </w:p>
    <w:p w:rsidR="00F06D67" w:rsidRPr="00E44E2F" w:rsidRDefault="00F06D67" w:rsidP="00754456">
      <w:pPr>
        <w:ind w:firstLine="567"/>
        <w:rPr>
          <w:szCs w:val="24"/>
          <w:lang w:val="tr-TR"/>
        </w:rPr>
      </w:pPr>
      <w:r w:rsidRPr="00E44E2F">
        <w:rPr>
          <w:b/>
          <w:szCs w:val="24"/>
          <w:lang w:val="tr-TR"/>
        </w:rPr>
        <w:t>Öğrenci Sayıları</w:t>
      </w:r>
    </w:p>
    <w:p w:rsidR="00F06D67" w:rsidRPr="00E44E2F" w:rsidRDefault="00F06D67" w:rsidP="00754456">
      <w:pPr>
        <w:ind w:firstLine="567"/>
        <w:rPr>
          <w:szCs w:val="24"/>
          <w:lang w:val="tr-TR"/>
        </w:rPr>
      </w:pPr>
    </w:p>
    <w:tbl>
      <w:tblPr>
        <w:tblStyle w:val="TabloKlavuzu"/>
        <w:tblW w:w="9701" w:type="dxa"/>
        <w:jc w:val="center"/>
        <w:tblLayout w:type="fixed"/>
        <w:tblLook w:val="01E0" w:firstRow="1" w:lastRow="1" w:firstColumn="1" w:lastColumn="1" w:noHBand="0" w:noVBand="0"/>
      </w:tblPr>
      <w:tblGrid>
        <w:gridCol w:w="1980"/>
        <w:gridCol w:w="656"/>
        <w:gridCol w:w="656"/>
        <w:gridCol w:w="1047"/>
        <w:gridCol w:w="574"/>
        <w:gridCol w:w="540"/>
        <w:gridCol w:w="1041"/>
        <w:gridCol w:w="1051"/>
        <w:gridCol w:w="896"/>
        <w:gridCol w:w="1260"/>
      </w:tblGrid>
      <w:tr w:rsidR="00F06D67" w:rsidRPr="00E44E2F" w:rsidTr="008306CE">
        <w:trPr>
          <w:trHeight w:val="473"/>
          <w:jc w:val="center"/>
        </w:trPr>
        <w:tc>
          <w:tcPr>
            <w:tcW w:w="9701" w:type="dxa"/>
            <w:gridSpan w:val="10"/>
            <w:shd w:val="clear" w:color="auto" w:fill="auto"/>
            <w:vAlign w:val="center"/>
          </w:tcPr>
          <w:p w:rsidR="00F06D67" w:rsidRPr="00E44E2F" w:rsidRDefault="00F06D67" w:rsidP="00754456">
            <w:pPr>
              <w:ind w:firstLine="567"/>
              <w:jc w:val="center"/>
              <w:rPr>
                <w:b/>
                <w:szCs w:val="24"/>
                <w:lang w:val="tr-TR"/>
              </w:rPr>
            </w:pPr>
            <w:r w:rsidRPr="00E44E2F">
              <w:rPr>
                <w:b/>
                <w:szCs w:val="24"/>
                <w:lang w:val="tr-TR"/>
              </w:rPr>
              <w:t>Öğrenci Sayıları</w:t>
            </w:r>
          </w:p>
        </w:tc>
      </w:tr>
      <w:tr w:rsidR="00F06D67" w:rsidRPr="00E44E2F" w:rsidTr="008306CE">
        <w:trPr>
          <w:trHeight w:val="306"/>
          <w:jc w:val="center"/>
        </w:trPr>
        <w:tc>
          <w:tcPr>
            <w:tcW w:w="1980" w:type="dxa"/>
            <w:shd w:val="clear" w:color="auto" w:fill="auto"/>
            <w:vAlign w:val="center"/>
          </w:tcPr>
          <w:p w:rsidR="00F06D67" w:rsidRPr="00E44E2F" w:rsidRDefault="00F06D67" w:rsidP="008306CE">
            <w:pPr>
              <w:rPr>
                <w:b/>
                <w:szCs w:val="24"/>
                <w:lang w:val="tr-TR"/>
              </w:rPr>
            </w:pPr>
            <w:r w:rsidRPr="00E44E2F">
              <w:rPr>
                <w:b/>
                <w:szCs w:val="24"/>
                <w:lang w:val="tr-TR"/>
              </w:rPr>
              <w:t>Birimin Adı</w:t>
            </w:r>
          </w:p>
        </w:tc>
        <w:tc>
          <w:tcPr>
            <w:tcW w:w="2359" w:type="dxa"/>
            <w:gridSpan w:val="3"/>
            <w:shd w:val="clear" w:color="auto" w:fill="auto"/>
            <w:vAlign w:val="center"/>
          </w:tcPr>
          <w:p w:rsidR="00F06D67" w:rsidRPr="00E44E2F" w:rsidRDefault="00F06D67" w:rsidP="00754456">
            <w:pPr>
              <w:ind w:firstLine="567"/>
              <w:jc w:val="center"/>
              <w:rPr>
                <w:b/>
                <w:szCs w:val="24"/>
                <w:lang w:val="tr-TR"/>
              </w:rPr>
            </w:pPr>
            <w:r w:rsidRPr="00E44E2F">
              <w:rPr>
                <w:b/>
                <w:szCs w:val="24"/>
                <w:lang w:val="tr-TR"/>
              </w:rPr>
              <w:t>I. Öğretim</w:t>
            </w:r>
          </w:p>
        </w:tc>
        <w:tc>
          <w:tcPr>
            <w:tcW w:w="2155" w:type="dxa"/>
            <w:gridSpan w:val="3"/>
            <w:shd w:val="clear" w:color="auto" w:fill="auto"/>
            <w:vAlign w:val="center"/>
          </w:tcPr>
          <w:p w:rsidR="00F06D67" w:rsidRPr="00E44E2F" w:rsidRDefault="00F06D67" w:rsidP="008306CE">
            <w:pPr>
              <w:rPr>
                <w:b/>
                <w:szCs w:val="24"/>
                <w:lang w:val="tr-TR"/>
              </w:rPr>
            </w:pPr>
            <w:r w:rsidRPr="00E44E2F">
              <w:rPr>
                <w:b/>
                <w:szCs w:val="24"/>
                <w:lang w:val="tr-TR"/>
              </w:rPr>
              <w:t>II. Öğretim</w:t>
            </w:r>
          </w:p>
        </w:tc>
        <w:tc>
          <w:tcPr>
            <w:tcW w:w="1947" w:type="dxa"/>
            <w:gridSpan w:val="2"/>
            <w:shd w:val="clear" w:color="auto" w:fill="auto"/>
            <w:vAlign w:val="center"/>
          </w:tcPr>
          <w:p w:rsidR="00F06D67" w:rsidRPr="00E44E2F" w:rsidRDefault="00F06D67" w:rsidP="008306CE">
            <w:pPr>
              <w:rPr>
                <w:b/>
                <w:szCs w:val="24"/>
                <w:lang w:val="tr-TR"/>
              </w:rPr>
            </w:pPr>
            <w:r w:rsidRPr="00E44E2F">
              <w:rPr>
                <w:b/>
                <w:szCs w:val="24"/>
                <w:lang w:val="tr-TR"/>
              </w:rPr>
              <w:t>Toplam</w:t>
            </w:r>
          </w:p>
        </w:tc>
        <w:tc>
          <w:tcPr>
            <w:tcW w:w="1260" w:type="dxa"/>
            <w:vMerge w:val="restart"/>
            <w:shd w:val="clear" w:color="auto" w:fill="auto"/>
            <w:vAlign w:val="center"/>
          </w:tcPr>
          <w:p w:rsidR="00F06D67" w:rsidRPr="00E44E2F" w:rsidRDefault="00F06D67" w:rsidP="008306CE">
            <w:pPr>
              <w:rPr>
                <w:b/>
                <w:szCs w:val="24"/>
                <w:lang w:val="tr-TR"/>
              </w:rPr>
            </w:pPr>
            <w:r w:rsidRPr="00E44E2F">
              <w:rPr>
                <w:b/>
                <w:szCs w:val="24"/>
                <w:lang w:val="tr-TR"/>
              </w:rPr>
              <w:t>Genel Toplam</w:t>
            </w:r>
          </w:p>
        </w:tc>
      </w:tr>
      <w:tr w:rsidR="00F06D67" w:rsidRPr="00E44E2F" w:rsidTr="008306CE">
        <w:trPr>
          <w:trHeight w:val="306"/>
          <w:jc w:val="center"/>
        </w:trPr>
        <w:tc>
          <w:tcPr>
            <w:tcW w:w="1980" w:type="dxa"/>
            <w:shd w:val="clear" w:color="auto" w:fill="auto"/>
            <w:vAlign w:val="center"/>
          </w:tcPr>
          <w:p w:rsidR="00F06D67" w:rsidRPr="00E44E2F" w:rsidRDefault="00F06D67" w:rsidP="00754456">
            <w:pPr>
              <w:ind w:firstLine="567"/>
              <w:jc w:val="center"/>
              <w:rPr>
                <w:b/>
                <w:szCs w:val="24"/>
                <w:lang w:val="tr-TR"/>
              </w:rPr>
            </w:pPr>
          </w:p>
        </w:tc>
        <w:tc>
          <w:tcPr>
            <w:tcW w:w="656" w:type="dxa"/>
            <w:shd w:val="clear" w:color="auto" w:fill="auto"/>
            <w:vAlign w:val="center"/>
          </w:tcPr>
          <w:p w:rsidR="00F06D67" w:rsidRPr="00E44E2F" w:rsidRDefault="00F06D67" w:rsidP="00754456">
            <w:pPr>
              <w:ind w:firstLine="567"/>
              <w:jc w:val="center"/>
              <w:rPr>
                <w:b/>
                <w:szCs w:val="24"/>
                <w:lang w:val="tr-TR"/>
              </w:rPr>
            </w:pPr>
            <w:r w:rsidRPr="00E44E2F">
              <w:rPr>
                <w:b/>
                <w:szCs w:val="24"/>
                <w:lang w:val="tr-TR"/>
              </w:rPr>
              <w:t>E</w:t>
            </w:r>
          </w:p>
        </w:tc>
        <w:tc>
          <w:tcPr>
            <w:tcW w:w="656" w:type="dxa"/>
            <w:shd w:val="clear" w:color="auto" w:fill="auto"/>
            <w:vAlign w:val="center"/>
          </w:tcPr>
          <w:p w:rsidR="00F06D67" w:rsidRPr="00E44E2F" w:rsidRDefault="00F06D67" w:rsidP="00754456">
            <w:pPr>
              <w:ind w:firstLine="567"/>
              <w:jc w:val="center"/>
              <w:rPr>
                <w:b/>
                <w:szCs w:val="24"/>
                <w:lang w:val="tr-TR"/>
              </w:rPr>
            </w:pPr>
            <w:r w:rsidRPr="00E44E2F">
              <w:rPr>
                <w:b/>
                <w:szCs w:val="24"/>
                <w:lang w:val="tr-TR"/>
              </w:rPr>
              <w:t>K</w:t>
            </w:r>
          </w:p>
        </w:tc>
        <w:tc>
          <w:tcPr>
            <w:tcW w:w="1047" w:type="dxa"/>
            <w:shd w:val="clear" w:color="auto" w:fill="auto"/>
            <w:vAlign w:val="center"/>
          </w:tcPr>
          <w:p w:rsidR="00F06D67" w:rsidRPr="00E44E2F" w:rsidRDefault="008306CE" w:rsidP="008306CE">
            <w:pPr>
              <w:rPr>
                <w:b/>
                <w:szCs w:val="24"/>
                <w:lang w:val="tr-TR"/>
              </w:rPr>
            </w:pPr>
            <w:r>
              <w:rPr>
                <w:b/>
                <w:szCs w:val="24"/>
                <w:lang w:val="tr-TR"/>
              </w:rPr>
              <w:t>T</w:t>
            </w:r>
            <w:r w:rsidR="00F06D67" w:rsidRPr="00E44E2F">
              <w:rPr>
                <w:b/>
                <w:szCs w:val="24"/>
                <w:lang w:val="tr-TR"/>
              </w:rPr>
              <w:t>op</w:t>
            </w:r>
            <w:r>
              <w:rPr>
                <w:b/>
                <w:szCs w:val="24"/>
                <w:lang w:val="tr-TR"/>
              </w:rPr>
              <w:t>lam</w:t>
            </w:r>
          </w:p>
        </w:tc>
        <w:tc>
          <w:tcPr>
            <w:tcW w:w="574" w:type="dxa"/>
            <w:shd w:val="clear" w:color="auto" w:fill="auto"/>
            <w:vAlign w:val="center"/>
          </w:tcPr>
          <w:p w:rsidR="00F06D67" w:rsidRPr="00E44E2F" w:rsidRDefault="00F06D67" w:rsidP="00754456">
            <w:pPr>
              <w:ind w:firstLine="567"/>
              <w:jc w:val="center"/>
              <w:rPr>
                <w:b/>
                <w:szCs w:val="24"/>
                <w:lang w:val="tr-TR"/>
              </w:rPr>
            </w:pPr>
            <w:r w:rsidRPr="00E44E2F">
              <w:rPr>
                <w:b/>
                <w:szCs w:val="24"/>
                <w:lang w:val="tr-TR"/>
              </w:rPr>
              <w:t>E</w:t>
            </w:r>
          </w:p>
        </w:tc>
        <w:tc>
          <w:tcPr>
            <w:tcW w:w="540" w:type="dxa"/>
            <w:shd w:val="clear" w:color="auto" w:fill="auto"/>
            <w:vAlign w:val="center"/>
          </w:tcPr>
          <w:p w:rsidR="00F06D67" w:rsidRPr="00E44E2F" w:rsidRDefault="00F06D67" w:rsidP="00754456">
            <w:pPr>
              <w:ind w:firstLine="567"/>
              <w:jc w:val="center"/>
              <w:rPr>
                <w:b/>
                <w:szCs w:val="24"/>
                <w:lang w:val="tr-TR"/>
              </w:rPr>
            </w:pPr>
            <w:r w:rsidRPr="00E44E2F">
              <w:rPr>
                <w:b/>
                <w:szCs w:val="24"/>
                <w:lang w:val="tr-TR"/>
              </w:rPr>
              <w:t>K</w:t>
            </w:r>
          </w:p>
        </w:tc>
        <w:tc>
          <w:tcPr>
            <w:tcW w:w="1041" w:type="dxa"/>
            <w:shd w:val="clear" w:color="auto" w:fill="auto"/>
            <w:vAlign w:val="center"/>
          </w:tcPr>
          <w:p w:rsidR="00F06D67" w:rsidRPr="00E44E2F" w:rsidRDefault="008306CE" w:rsidP="008306CE">
            <w:pPr>
              <w:rPr>
                <w:b/>
                <w:szCs w:val="24"/>
                <w:lang w:val="tr-TR"/>
              </w:rPr>
            </w:pPr>
            <w:r>
              <w:rPr>
                <w:b/>
                <w:szCs w:val="24"/>
                <w:lang w:val="tr-TR"/>
              </w:rPr>
              <w:t>T</w:t>
            </w:r>
            <w:r w:rsidR="00F06D67" w:rsidRPr="00E44E2F">
              <w:rPr>
                <w:b/>
                <w:szCs w:val="24"/>
                <w:lang w:val="tr-TR"/>
              </w:rPr>
              <w:t>op</w:t>
            </w:r>
            <w:r>
              <w:rPr>
                <w:b/>
                <w:szCs w:val="24"/>
                <w:lang w:val="tr-TR"/>
              </w:rPr>
              <w:t>lam</w:t>
            </w:r>
          </w:p>
        </w:tc>
        <w:tc>
          <w:tcPr>
            <w:tcW w:w="1051" w:type="dxa"/>
            <w:shd w:val="clear" w:color="auto" w:fill="auto"/>
            <w:vAlign w:val="center"/>
          </w:tcPr>
          <w:p w:rsidR="00F06D67" w:rsidRPr="00E44E2F" w:rsidRDefault="00F06D67" w:rsidP="008306CE">
            <w:pPr>
              <w:rPr>
                <w:b/>
                <w:szCs w:val="24"/>
                <w:lang w:val="tr-TR"/>
              </w:rPr>
            </w:pPr>
            <w:r w:rsidRPr="00E44E2F">
              <w:rPr>
                <w:b/>
                <w:szCs w:val="24"/>
                <w:lang w:val="tr-TR"/>
              </w:rPr>
              <w:t>Kız</w:t>
            </w:r>
          </w:p>
        </w:tc>
        <w:tc>
          <w:tcPr>
            <w:tcW w:w="896" w:type="dxa"/>
            <w:shd w:val="clear" w:color="auto" w:fill="auto"/>
            <w:vAlign w:val="center"/>
          </w:tcPr>
          <w:p w:rsidR="00F06D67" w:rsidRPr="00E44E2F" w:rsidRDefault="00F06D67" w:rsidP="008306CE">
            <w:pPr>
              <w:rPr>
                <w:b/>
                <w:szCs w:val="24"/>
                <w:lang w:val="tr-TR"/>
              </w:rPr>
            </w:pPr>
            <w:r w:rsidRPr="00E44E2F">
              <w:rPr>
                <w:b/>
                <w:szCs w:val="24"/>
                <w:lang w:val="tr-TR"/>
              </w:rPr>
              <w:t>Erkek</w:t>
            </w:r>
          </w:p>
        </w:tc>
        <w:tc>
          <w:tcPr>
            <w:tcW w:w="1260" w:type="dxa"/>
            <w:vMerge/>
            <w:shd w:val="clear" w:color="auto" w:fill="auto"/>
          </w:tcPr>
          <w:p w:rsidR="00F06D67" w:rsidRPr="00E44E2F" w:rsidRDefault="00F06D67" w:rsidP="00754456">
            <w:pPr>
              <w:ind w:firstLine="567"/>
              <w:rPr>
                <w:b/>
                <w:szCs w:val="24"/>
                <w:lang w:val="tr-TR"/>
              </w:rPr>
            </w:pPr>
          </w:p>
        </w:tc>
      </w:tr>
      <w:tr w:rsidR="00F06D67" w:rsidRPr="00E44E2F" w:rsidTr="008306CE">
        <w:trPr>
          <w:trHeight w:val="306"/>
          <w:jc w:val="center"/>
        </w:trPr>
        <w:tc>
          <w:tcPr>
            <w:tcW w:w="1980" w:type="dxa"/>
            <w:shd w:val="clear" w:color="auto" w:fill="auto"/>
            <w:vAlign w:val="center"/>
          </w:tcPr>
          <w:p w:rsidR="00F06D67" w:rsidRPr="00E44E2F" w:rsidRDefault="00F06D67" w:rsidP="008306CE">
            <w:pPr>
              <w:rPr>
                <w:b/>
                <w:szCs w:val="24"/>
                <w:lang w:val="tr-TR"/>
              </w:rPr>
            </w:pPr>
            <w:r w:rsidRPr="00E44E2F">
              <w:rPr>
                <w:b/>
                <w:szCs w:val="24"/>
                <w:lang w:val="tr-TR"/>
              </w:rPr>
              <w:t>Babaeski Meslek Yüksekokulları</w:t>
            </w:r>
          </w:p>
        </w:tc>
        <w:tc>
          <w:tcPr>
            <w:tcW w:w="656" w:type="dxa"/>
            <w:shd w:val="clear" w:color="auto" w:fill="auto"/>
            <w:vAlign w:val="center"/>
          </w:tcPr>
          <w:p w:rsidR="00F06D67" w:rsidRPr="00E44E2F" w:rsidRDefault="00F06D67" w:rsidP="008306CE">
            <w:pPr>
              <w:ind w:firstLine="567"/>
              <w:jc w:val="center"/>
              <w:rPr>
                <w:b/>
                <w:szCs w:val="24"/>
                <w:lang w:val="tr-TR"/>
              </w:rPr>
            </w:pPr>
            <w:r w:rsidRPr="00E44E2F">
              <w:rPr>
                <w:b/>
                <w:szCs w:val="24"/>
                <w:lang w:val="tr-TR"/>
              </w:rPr>
              <w:t>3</w:t>
            </w:r>
            <w:r w:rsidR="008306CE">
              <w:rPr>
                <w:b/>
                <w:szCs w:val="24"/>
                <w:lang w:val="tr-TR"/>
              </w:rPr>
              <w:t>3</w:t>
            </w:r>
            <w:r w:rsidRPr="00E44E2F">
              <w:rPr>
                <w:b/>
                <w:szCs w:val="24"/>
                <w:lang w:val="tr-TR"/>
              </w:rPr>
              <w:t>88</w:t>
            </w:r>
          </w:p>
        </w:tc>
        <w:tc>
          <w:tcPr>
            <w:tcW w:w="656" w:type="dxa"/>
            <w:shd w:val="clear" w:color="auto" w:fill="auto"/>
            <w:vAlign w:val="center"/>
          </w:tcPr>
          <w:p w:rsidR="00F06D67" w:rsidRPr="00E44E2F" w:rsidRDefault="00F06D67" w:rsidP="008306CE">
            <w:pPr>
              <w:ind w:firstLine="567"/>
              <w:jc w:val="center"/>
              <w:rPr>
                <w:b/>
                <w:szCs w:val="24"/>
                <w:lang w:val="tr-TR"/>
              </w:rPr>
            </w:pPr>
            <w:r w:rsidRPr="00E44E2F">
              <w:rPr>
                <w:b/>
                <w:szCs w:val="24"/>
                <w:lang w:val="tr-TR"/>
              </w:rPr>
              <w:t>4</w:t>
            </w:r>
            <w:r w:rsidR="008306CE">
              <w:rPr>
                <w:b/>
                <w:szCs w:val="24"/>
                <w:lang w:val="tr-TR"/>
              </w:rPr>
              <w:t>4</w:t>
            </w:r>
            <w:r w:rsidRPr="00E44E2F">
              <w:rPr>
                <w:b/>
                <w:szCs w:val="24"/>
                <w:lang w:val="tr-TR"/>
              </w:rPr>
              <w:t>00</w:t>
            </w:r>
          </w:p>
        </w:tc>
        <w:tc>
          <w:tcPr>
            <w:tcW w:w="1047" w:type="dxa"/>
            <w:shd w:val="clear" w:color="auto" w:fill="auto"/>
            <w:vAlign w:val="center"/>
          </w:tcPr>
          <w:p w:rsidR="00F06D67" w:rsidRPr="00E44E2F" w:rsidRDefault="00F06D67" w:rsidP="008306CE">
            <w:pPr>
              <w:ind w:firstLine="567"/>
              <w:jc w:val="center"/>
              <w:rPr>
                <w:b/>
                <w:szCs w:val="24"/>
                <w:lang w:val="tr-TR"/>
              </w:rPr>
            </w:pPr>
            <w:r w:rsidRPr="00E44E2F">
              <w:rPr>
                <w:b/>
                <w:szCs w:val="24"/>
                <w:lang w:val="tr-TR"/>
              </w:rPr>
              <w:t>7</w:t>
            </w:r>
            <w:r w:rsidR="008306CE">
              <w:rPr>
                <w:b/>
                <w:szCs w:val="24"/>
                <w:lang w:val="tr-TR"/>
              </w:rPr>
              <w:t>7</w:t>
            </w:r>
            <w:r w:rsidRPr="00E44E2F">
              <w:rPr>
                <w:b/>
                <w:szCs w:val="24"/>
                <w:lang w:val="tr-TR"/>
              </w:rPr>
              <w:t>88</w:t>
            </w:r>
          </w:p>
        </w:tc>
        <w:tc>
          <w:tcPr>
            <w:tcW w:w="574" w:type="dxa"/>
            <w:shd w:val="clear" w:color="auto" w:fill="auto"/>
            <w:vAlign w:val="center"/>
          </w:tcPr>
          <w:p w:rsidR="00F06D67" w:rsidRPr="00E44E2F" w:rsidRDefault="008306CE" w:rsidP="008306CE">
            <w:pPr>
              <w:ind w:firstLine="567"/>
              <w:jc w:val="center"/>
              <w:rPr>
                <w:b/>
                <w:szCs w:val="24"/>
                <w:lang w:val="tr-TR"/>
              </w:rPr>
            </w:pPr>
            <w:r>
              <w:rPr>
                <w:b/>
                <w:szCs w:val="24"/>
                <w:lang w:val="tr-TR"/>
              </w:rPr>
              <w:t>-</w:t>
            </w:r>
            <w:r w:rsidR="00F06D67" w:rsidRPr="00E44E2F">
              <w:rPr>
                <w:b/>
                <w:szCs w:val="24"/>
                <w:lang w:val="tr-TR"/>
              </w:rPr>
              <w:t>-</w:t>
            </w:r>
          </w:p>
        </w:tc>
        <w:tc>
          <w:tcPr>
            <w:tcW w:w="540" w:type="dxa"/>
            <w:shd w:val="clear" w:color="auto" w:fill="auto"/>
            <w:vAlign w:val="center"/>
          </w:tcPr>
          <w:p w:rsidR="00F06D67" w:rsidRPr="00E44E2F" w:rsidRDefault="00F06D67" w:rsidP="008306CE">
            <w:pPr>
              <w:ind w:firstLine="567"/>
              <w:jc w:val="center"/>
              <w:rPr>
                <w:b/>
                <w:szCs w:val="24"/>
                <w:lang w:val="tr-TR"/>
              </w:rPr>
            </w:pPr>
            <w:r w:rsidRPr="00E44E2F">
              <w:rPr>
                <w:b/>
                <w:szCs w:val="24"/>
                <w:lang w:val="tr-TR"/>
              </w:rPr>
              <w:t>-</w:t>
            </w:r>
          </w:p>
        </w:tc>
        <w:tc>
          <w:tcPr>
            <w:tcW w:w="1041" w:type="dxa"/>
            <w:shd w:val="clear" w:color="auto" w:fill="auto"/>
            <w:vAlign w:val="center"/>
          </w:tcPr>
          <w:p w:rsidR="00F06D67" w:rsidRPr="00E44E2F" w:rsidRDefault="00F06D67" w:rsidP="008306CE">
            <w:pPr>
              <w:ind w:firstLine="567"/>
              <w:jc w:val="center"/>
              <w:rPr>
                <w:b/>
                <w:szCs w:val="24"/>
                <w:lang w:val="tr-TR"/>
              </w:rPr>
            </w:pPr>
            <w:r w:rsidRPr="00E44E2F">
              <w:rPr>
                <w:b/>
                <w:szCs w:val="24"/>
                <w:lang w:val="tr-TR"/>
              </w:rPr>
              <w:t>-</w:t>
            </w:r>
          </w:p>
        </w:tc>
        <w:tc>
          <w:tcPr>
            <w:tcW w:w="1051" w:type="dxa"/>
            <w:shd w:val="clear" w:color="auto" w:fill="auto"/>
            <w:vAlign w:val="center"/>
          </w:tcPr>
          <w:p w:rsidR="00F06D67" w:rsidRPr="00E44E2F" w:rsidRDefault="00F06D67" w:rsidP="008306CE">
            <w:pPr>
              <w:jc w:val="center"/>
              <w:rPr>
                <w:b/>
                <w:szCs w:val="24"/>
                <w:lang w:val="tr-TR"/>
              </w:rPr>
            </w:pPr>
            <w:r w:rsidRPr="00E44E2F">
              <w:rPr>
                <w:b/>
                <w:szCs w:val="24"/>
                <w:lang w:val="tr-TR"/>
              </w:rPr>
              <w:t>388</w:t>
            </w:r>
          </w:p>
        </w:tc>
        <w:tc>
          <w:tcPr>
            <w:tcW w:w="896" w:type="dxa"/>
            <w:shd w:val="clear" w:color="auto" w:fill="auto"/>
            <w:vAlign w:val="center"/>
          </w:tcPr>
          <w:p w:rsidR="00F06D67" w:rsidRPr="00E44E2F" w:rsidRDefault="00F06D67" w:rsidP="008306CE">
            <w:pPr>
              <w:jc w:val="center"/>
              <w:rPr>
                <w:b/>
                <w:szCs w:val="24"/>
                <w:lang w:val="tr-TR"/>
              </w:rPr>
            </w:pPr>
            <w:r w:rsidRPr="00E44E2F">
              <w:rPr>
                <w:b/>
                <w:szCs w:val="24"/>
                <w:lang w:val="tr-TR"/>
              </w:rPr>
              <w:t>400</w:t>
            </w:r>
          </w:p>
        </w:tc>
        <w:tc>
          <w:tcPr>
            <w:tcW w:w="1260" w:type="dxa"/>
            <w:shd w:val="clear" w:color="auto" w:fill="auto"/>
            <w:vAlign w:val="center"/>
          </w:tcPr>
          <w:p w:rsidR="00F06D67" w:rsidRPr="00E44E2F" w:rsidRDefault="00F06D67" w:rsidP="008306CE">
            <w:pPr>
              <w:ind w:firstLine="567"/>
              <w:jc w:val="center"/>
              <w:rPr>
                <w:szCs w:val="24"/>
                <w:lang w:val="tr-TR"/>
              </w:rPr>
            </w:pPr>
            <w:r w:rsidRPr="00E44E2F">
              <w:rPr>
                <w:b/>
                <w:szCs w:val="24"/>
                <w:lang w:val="tr-TR"/>
              </w:rPr>
              <w:t>788</w:t>
            </w:r>
          </w:p>
        </w:tc>
      </w:tr>
      <w:tr w:rsidR="00F06D67" w:rsidRPr="00E44E2F" w:rsidTr="008306CE">
        <w:trPr>
          <w:trHeight w:val="306"/>
          <w:jc w:val="center"/>
        </w:trPr>
        <w:tc>
          <w:tcPr>
            <w:tcW w:w="1980" w:type="dxa"/>
            <w:shd w:val="clear" w:color="auto" w:fill="auto"/>
            <w:vAlign w:val="center"/>
          </w:tcPr>
          <w:p w:rsidR="00F06D67" w:rsidRPr="00E44E2F" w:rsidRDefault="00F06D67" w:rsidP="00754456">
            <w:pPr>
              <w:ind w:firstLine="567"/>
              <w:rPr>
                <w:b/>
                <w:szCs w:val="24"/>
                <w:lang w:val="tr-TR"/>
              </w:rPr>
            </w:pPr>
            <w:r w:rsidRPr="00E44E2F">
              <w:rPr>
                <w:b/>
                <w:szCs w:val="24"/>
                <w:lang w:val="tr-TR"/>
              </w:rPr>
              <w:t>Toplam</w:t>
            </w:r>
          </w:p>
        </w:tc>
        <w:tc>
          <w:tcPr>
            <w:tcW w:w="656" w:type="dxa"/>
            <w:shd w:val="clear" w:color="auto" w:fill="auto"/>
            <w:vAlign w:val="center"/>
          </w:tcPr>
          <w:p w:rsidR="00F06D67" w:rsidRPr="00E44E2F" w:rsidRDefault="00F06D67" w:rsidP="008306CE">
            <w:pPr>
              <w:ind w:firstLine="567"/>
              <w:jc w:val="center"/>
              <w:rPr>
                <w:b/>
                <w:szCs w:val="24"/>
                <w:lang w:val="tr-TR"/>
              </w:rPr>
            </w:pPr>
            <w:r w:rsidRPr="00E44E2F">
              <w:rPr>
                <w:b/>
                <w:szCs w:val="24"/>
                <w:lang w:val="tr-TR"/>
              </w:rPr>
              <w:t>3</w:t>
            </w:r>
            <w:r w:rsidR="008306CE">
              <w:rPr>
                <w:b/>
                <w:szCs w:val="24"/>
                <w:lang w:val="tr-TR"/>
              </w:rPr>
              <w:t>3</w:t>
            </w:r>
            <w:r w:rsidRPr="00E44E2F">
              <w:rPr>
                <w:b/>
                <w:szCs w:val="24"/>
                <w:lang w:val="tr-TR"/>
              </w:rPr>
              <w:t>88</w:t>
            </w:r>
          </w:p>
        </w:tc>
        <w:tc>
          <w:tcPr>
            <w:tcW w:w="656" w:type="dxa"/>
            <w:shd w:val="clear" w:color="auto" w:fill="auto"/>
            <w:vAlign w:val="center"/>
          </w:tcPr>
          <w:p w:rsidR="00F06D67" w:rsidRPr="00E44E2F" w:rsidRDefault="00F06D67" w:rsidP="008306CE">
            <w:pPr>
              <w:ind w:firstLine="567"/>
              <w:jc w:val="center"/>
              <w:rPr>
                <w:b/>
                <w:szCs w:val="24"/>
                <w:lang w:val="tr-TR"/>
              </w:rPr>
            </w:pPr>
            <w:r w:rsidRPr="00E44E2F">
              <w:rPr>
                <w:b/>
                <w:szCs w:val="24"/>
                <w:lang w:val="tr-TR"/>
              </w:rPr>
              <w:t>4</w:t>
            </w:r>
            <w:r w:rsidR="008306CE">
              <w:rPr>
                <w:b/>
                <w:szCs w:val="24"/>
                <w:lang w:val="tr-TR"/>
              </w:rPr>
              <w:t>4</w:t>
            </w:r>
            <w:r w:rsidRPr="00E44E2F">
              <w:rPr>
                <w:b/>
                <w:szCs w:val="24"/>
                <w:lang w:val="tr-TR"/>
              </w:rPr>
              <w:t>00</w:t>
            </w:r>
          </w:p>
        </w:tc>
        <w:tc>
          <w:tcPr>
            <w:tcW w:w="1047" w:type="dxa"/>
            <w:shd w:val="clear" w:color="auto" w:fill="auto"/>
            <w:vAlign w:val="center"/>
          </w:tcPr>
          <w:p w:rsidR="00F06D67" w:rsidRPr="00E44E2F" w:rsidRDefault="00F06D67" w:rsidP="008306CE">
            <w:pPr>
              <w:ind w:firstLine="567"/>
              <w:jc w:val="center"/>
              <w:rPr>
                <w:b/>
                <w:szCs w:val="24"/>
                <w:lang w:val="tr-TR"/>
              </w:rPr>
            </w:pPr>
            <w:r w:rsidRPr="00E44E2F">
              <w:rPr>
                <w:b/>
                <w:szCs w:val="24"/>
                <w:lang w:val="tr-TR"/>
              </w:rPr>
              <w:t>7</w:t>
            </w:r>
            <w:r w:rsidR="008306CE">
              <w:rPr>
                <w:b/>
                <w:szCs w:val="24"/>
                <w:lang w:val="tr-TR"/>
              </w:rPr>
              <w:t>7</w:t>
            </w:r>
            <w:r w:rsidRPr="00E44E2F">
              <w:rPr>
                <w:b/>
                <w:szCs w:val="24"/>
                <w:lang w:val="tr-TR"/>
              </w:rPr>
              <w:t>88</w:t>
            </w:r>
          </w:p>
        </w:tc>
        <w:tc>
          <w:tcPr>
            <w:tcW w:w="574" w:type="dxa"/>
            <w:shd w:val="clear" w:color="auto" w:fill="auto"/>
            <w:vAlign w:val="center"/>
          </w:tcPr>
          <w:p w:rsidR="00F06D67" w:rsidRPr="00E44E2F" w:rsidRDefault="00F06D67" w:rsidP="008306CE">
            <w:pPr>
              <w:ind w:firstLine="567"/>
              <w:jc w:val="center"/>
              <w:rPr>
                <w:b/>
                <w:szCs w:val="24"/>
                <w:lang w:val="tr-TR"/>
              </w:rPr>
            </w:pPr>
            <w:r w:rsidRPr="00E44E2F">
              <w:rPr>
                <w:b/>
                <w:szCs w:val="24"/>
                <w:lang w:val="tr-TR"/>
              </w:rPr>
              <w:t>-</w:t>
            </w:r>
          </w:p>
        </w:tc>
        <w:tc>
          <w:tcPr>
            <w:tcW w:w="540" w:type="dxa"/>
            <w:shd w:val="clear" w:color="auto" w:fill="auto"/>
            <w:vAlign w:val="center"/>
          </w:tcPr>
          <w:p w:rsidR="00F06D67" w:rsidRPr="00E44E2F" w:rsidRDefault="00F06D67" w:rsidP="008306CE">
            <w:pPr>
              <w:ind w:firstLine="567"/>
              <w:jc w:val="center"/>
              <w:rPr>
                <w:b/>
                <w:szCs w:val="24"/>
                <w:lang w:val="tr-TR"/>
              </w:rPr>
            </w:pPr>
            <w:r w:rsidRPr="00E44E2F">
              <w:rPr>
                <w:b/>
                <w:szCs w:val="24"/>
                <w:lang w:val="tr-TR"/>
              </w:rPr>
              <w:t>-</w:t>
            </w:r>
          </w:p>
        </w:tc>
        <w:tc>
          <w:tcPr>
            <w:tcW w:w="1041" w:type="dxa"/>
            <w:shd w:val="clear" w:color="auto" w:fill="auto"/>
            <w:vAlign w:val="center"/>
          </w:tcPr>
          <w:p w:rsidR="00F06D67" w:rsidRPr="00E44E2F" w:rsidRDefault="00F06D67" w:rsidP="008306CE">
            <w:pPr>
              <w:ind w:firstLine="567"/>
              <w:jc w:val="center"/>
              <w:rPr>
                <w:b/>
                <w:szCs w:val="24"/>
                <w:lang w:val="tr-TR"/>
              </w:rPr>
            </w:pPr>
            <w:r w:rsidRPr="00E44E2F">
              <w:rPr>
                <w:b/>
                <w:szCs w:val="24"/>
                <w:lang w:val="tr-TR"/>
              </w:rPr>
              <w:t>-</w:t>
            </w:r>
          </w:p>
        </w:tc>
        <w:tc>
          <w:tcPr>
            <w:tcW w:w="1051" w:type="dxa"/>
            <w:shd w:val="clear" w:color="auto" w:fill="auto"/>
            <w:vAlign w:val="center"/>
          </w:tcPr>
          <w:p w:rsidR="00F06D67" w:rsidRPr="00E44E2F" w:rsidRDefault="00F06D67" w:rsidP="008306CE">
            <w:pPr>
              <w:jc w:val="center"/>
              <w:rPr>
                <w:b/>
                <w:szCs w:val="24"/>
                <w:lang w:val="tr-TR"/>
              </w:rPr>
            </w:pPr>
            <w:r w:rsidRPr="00E44E2F">
              <w:rPr>
                <w:b/>
                <w:szCs w:val="24"/>
                <w:lang w:val="tr-TR"/>
              </w:rPr>
              <w:t>388</w:t>
            </w:r>
          </w:p>
        </w:tc>
        <w:tc>
          <w:tcPr>
            <w:tcW w:w="896" w:type="dxa"/>
            <w:shd w:val="clear" w:color="auto" w:fill="auto"/>
            <w:vAlign w:val="center"/>
          </w:tcPr>
          <w:p w:rsidR="00F06D67" w:rsidRPr="00E44E2F" w:rsidRDefault="00F06D67" w:rsidP="008306CE">
            <w:pPr>
              <w:jc w:val="center"/>
              <w:rPr>
                <w:b/>
                <w:szCs w:val="24"/>
                <w:lang w:val="tr-TR"/>
              </w:rPr>
            </w:pPr>
            <w:r w:rsidRPr="00E44E2F">
              <w:rPr>
                <w:b/>
                <w:szCs w:val="24"/>
                <w:lang w:val="tr-TR"/>
              </w:rPr>
              <w:t>400</w:t>
            </w:r>
          </w:p>
        </w:tc>
        <w:tc>
          <w:tcPr>
            <w:tcW w:w="1260" w:type="dxa"/>
            <w:shd w:val="clear" w:color="auto" w:fill="auto"/>
            <w:vAlign w:val="center"/>
          </w:tcPr>
          <w:p w:rsidR="00F06D67" w:rsidRPr="00E44E2F" w:rsidRDefault="00F06D67" w:rsidP="008306CE">
            <w:pPr>
              <w:ind w:firstLine="567"/>
              <w:jc w:val="center"/>
              <w:rPr>
                <w:szCs w:val="24"/>
                <w:lang w:val="tr-TR"/>
              </w:rPr>
            </w:pPr>
            <w:r w:rsidRPr="00E44E2F">
              <w:rPr>
                <w:b/>
                <w:szCs w:val="24"/>
                <w:lang w:val="tr-TR"/>
              </w:rPr>
              <w:t>788</w:t>
            </w:r>
          </w:p>
        </w:tc>
      </w:tr>
    </w:tbl>
    <w:p w:rsidR="00F06D67" w:rsidRPr="00E44E2F" w:rsidRDefault="00F06D67" w:rsidP="00754456">
      <w:pPr>
        <w:spacing w:before="120" w:after="120"/>
        <w:ind w:firstLine="567"/>
        <w:jc w:val="both"/>
        <w:rPr>
          <w:color w:val="000000" w:themeColor="text1"/>
          <w:szCs w:val="24"/>
          <w:lang w:val="tr-TR"/>
        </w:rPr>
      </w:pPr>
    </w:p>
    <w:p w:rsidR="00B05B18" w:rsidRPr="00E44E2F" w:rsidRDefault="00E70D7A" w:rsidP="00754456">
      <w:pPr>
        <w:pStyle w:val="ListeParagraf"/>
        <w:numPr>
          <w:ilvl w:val="0"/>
          <w:numId w:val="23"/>
        </w:numPr>
        <w:spacing w:before="120" w:after="120"/>
        <w:ind w:left="0" w:firstLine="567"/>
        <w:jc w:val="both"/>
        <w:rPr>
          <w:b/>
          <w:bCs/>
          <w:color w:val="000000" w:themeColor="text1"/>
          <w:szCs w:val="24"/>
          <w:lang w:val="tr-TR"/>
        </w:rPr>
      </w:pPr>
      <w:r w:rsidRPr="00E44E2F">
        <w:rPr>
          <w:b/>
          <w:bCs/>
          <w:color w:val="000000" w:themeColor="text1"/>
          <w:szCs w:val="24"/>
          <w:lang w:val="tr-TR"/>
        </w:rPr>
        <w:t xml:space="preserve">Misyon, Vizyon, Değerler Ve Hedefler </w:t>
      </w:r>
    </w:p>
    <w:p w:rsidR="00B05B18" w:rsidRPr="00E44E2F" w:rsidRDefault="00B05B18" w:rsidP="00754456">
      <w:pPr>
        <w:spacing w:before="100" w:beforeAutospacing="1" w:after="100" w:afterAutospacing="1"/>
        <w:ind w:firstLine="567"/>
        <w:jc w:val="both"/>
        <w:rPr>
          <w:b/>
          <w:szCs w:val="24"/>
          <w:lang w:val="tr-TR"/>
        </w:rPr>
      </w:pPr>
      <w:r w:rsidRPr="00E44E2F">
        <w:rPr>
          <w:b/>
          <w:szCs w:val="24"/>
          <w:lang w:val="tr-TR"/>
        </w:rPr>
        <w:t>Misyon</w:t>
      </w:r>
    </w:p>
    <w:p w:rsidR="00B05B18" w:rsidRPr="00E44E2F" w:rsidRDefault="00B05B18" w:rsidP="00754456">
      <w:pPr>
        <w:ind w:firstLine="567"/>
        <w:jc w:val="both"/>
        <w:rPr>
          <w:color w:val="000000" w:themeColor="text1"/>
          <w:szCs w:val="24"/>
          <w:lang w:val="tr-TR"/>
        </w:rPr>
      </w:pPr>
      <w:r w:rsidRPr="00E44E2F">
        <w:rPr>
          <w:color w:val="000000" w:themeColor="text1"/>
          <w:szCs w:val="24"/>
          <w:lang w:val="tr-TR"/>
        </w:rPr>
        <w:t xml:space="preserve">Babaeski Meslek Yüksekokulu; teorik altyapıya sahip, uygulamayı bilen, uluslararası bilimsel ve teknolojik gelişmeleri yakından izleyebilen, çağımızın gelişen ve değişen iş dünyasında yerini alacak dinamik kadroları yetiştirerek bölge ve ülke kalkınmasına, refah ve mutluluk düzeyinin artmasına katkıda bulunmayı ve üniversitenin iş dünyasına destek veren bir unsuru olmayı amaç edinmiştir. </w:t>
      </w:r>
    </w:p>
    <w:p w:rsidR="00B05B18" w:rsidRPr="00E44E2F" w:rsidRDefault="00B05B18" w:rsidP="00754456">
      <w:pPr>
        <w:tabs>
          <w:tab w:val="left" w:pos="5620"/>
        </w:tabs>
        <w:spacing w:before="100" w:beforeAutospacing="1" w:after="100" w:afterAutospacing="1"/>
        <w:ind w:firstLine="567"/>
        <w:jc w:val="both"/>
        <w:rPr>
          <w:b/>
          <w:szCs w:val="24"/>
          <w:lang w:val="tr-TR"/>
        </w:rPr>
      </w:pPr>
      <w:r w:rsidRPr="00E44E2F">
        <w:rPr>
          <w:b/>
          <w:szCs w:val="24"/>
          <w:lang w:val="tr-TR"/>
        </w:rPr>
        <w:t>Vizyon</w:t>
      </w:r>
    </w:p>
    <w:p w:rsidR="00B05B18" w:rsidRPr="00E44E2F" w:rsidRDefault="00B05B18" w:rsidP="00754456">
      <w:pPr>
        <w:ind w:firstLine="567"/>
        <w:jc w:val="both"/>
        <w:rPr>
          <w:color w:val="000000" w:themeColor="text1"/>
          <w:szCs w:val="24"/>
          <w:lang w:val="tr-TR"/>
        </w:rPr>
      </w:pPr>
      <w:r w:rsidRPr="00E44E2F">
        <w:rPr>
          <w:color w:val="000000" w:themeColor="text1"/>
          <w:szCs w:val="24"/>
          <w:lang w:val="tr-TR"/>
        </w:rPr>
        <w:t>Evrensel değerler çerçevesinde, öğrenci odaklı bir anlayışla, yüksek kalitede eğitim verebilen saygın bir kurum olarak, bilgi ekonomisinin ihtiyaçları doğrultusunda bilgiye ulaşmayı ve çözümlemeyi bilen, kendini sürekli yenileyebilen, farklılık yaratacak nitelikte iş gücünü yetiştirmek ve böylelikle istihdama, bölgemizin ve ülkemizin sosyal ve ekonomik gelişmesine katkı sağlamaktır.</w:t>
      </w:r>
    </w:p>
    <w:p w:rsidR="00B05B18" w:rsidRPr="00E44E2F" w:rsidRDefault="00B05B18" w:rsidP="00754456">
      <w:pPr>
        <w:spacing w:before="120" w:after="120"/>
        <w:ind w:firstLine="567"/>
        <w:jc w:val="both"/>
        <w:rPr>
          <w:b/>
          <w:bCs/>
          <w:color w:val="000000" w:themeColor="text1"/>
          <w:szCs w:val="24"/>
          <w:lang w:val="tr-TR"/>
        </w:rPr>
      </w:pPr>
    </w:p>
    <w:p w:rsidR="00B05B18" w:rsidRPr="00E44E2F" w:rsidRDefault="00D34941" w:rsidP="00754456">
      <w:pPr>
        <w:spacing w:before="120" w:after="120"/>
        <w:ind w:firstLine="567"/>
        <w:jc w:val="both"/>
        <w:rPr>
          <w:b/>
          <w:bCs/>
          <w:color w:val="000000" w:themeColor="text1"/>
          <w:szCs w:val="24"/>
          <w:lang w:val="tr-TR"/>
        </w:rPr>
      </w:pPr>
      <w:r w:rsidRPr="00E44E2F">
        <w:rPr>
          <w:b/>
          <w:bCs/>
          <w:color w:val="000000" w:themeColor="text1"/>
          <w:szCs w:val="24"/>
          <w:lang w:val="tr-TR"/>
        </w:rPr>
        <w:t xml:space="preserve">Değer ve Hedefler </w:t>
      </w:r>
    </w:p>
    <w:p w:rsidR="00F06D67" w:rsidRPr="00E44E2F" w:rsidRDefault="00F06D67" w:rsidP="00754456">
      <w:pPr>
        <w:spacing w:before="120" w:after="120"/>
        <w:ind w:firstLine="567"/>
        <w:jc w:val="both"/>
        <w:rPr>
          <w:szCs w:val="24"/>
          <w:lang w:val="tr-TR"/>
        </w:rPr>
      </w:pPr>
      <w:r w:rsidRPr="00E44E2F">
        <w:rPr>
          <w:szCs w:val="24"/>
          <w:lang w:val="tr-TR"/>
        </w:rPr>
        <w:t>Babaeski</w:t>
      </w:r>
      <w:r w:rsidR="00EB72A7" w:rsidRPr="00E44E2F">
        <w:rPr>
          <w:szCs w:val="24"/>
          <w:lang w:val="tr-TR"/>
        </w:rPr>
        <w:t xml:space="preserve"> </w:t>
      </w:r>
      <w:r w:rsidRPr="00E44E2F">
        <w:rPr>
          <w:szCs w:val="24"/>
          <w:lang w:val="tr-TR"/>
        </w:rPr>
        <w:t>Meslek</w:t>
      </w:r>
      <w:r w:rsidR="00EB72A7" w:rsidRPr="00E44E2F">
        <w:rPr>
          <w:szCs w:val="24"/>
          <w:lang w:val="tr-TR"/>
        </w:rPr>
        <w:t xml:space="preserve"> </w:t>
      </w:r>
      <w:r w:rsidRPr="00E44E2F">
        <w:rPr>
          <w:szCs w:val="24"/>
          <w:lang w:val="tr-TR"/>
        </w:rPr>
        <w:t>Yüksekokulu</w:t>
      </w:r>
      <w:r w:rsidR="00EB72A7" w:rsidRPr="00E44E2F">
        <w:rPr>
          <w:szCs w:val="24"/>
          <w:lang w:val="tr-TR"/>
        </w:rPr>
        <w:t xml:space="preserve"> </w:t>
      </w:r>
      <w:r w:rsidRPr="00E44E2F">
        <w:rPr>
          <w:szCs w:val="24"/>
          <w:lang w:val="tr-TR"/>
        </w:rPr>
        <w:t>kurum</w:t>
      </w:r>
      <w:r w:rsidR="00EB72A7" w:rsidRPr="00E44E2F">
        <w:rPr>
          <w:szCs w:val="24"/>
          <w:lang w:val="tr-TR"/>
        </w:rPr>
        <w:t xml:space="preserve"> </w:t>
      </w:r>
      <w:proofErr w:type="gramStart"/>
      <w:r w:rsidRPr="00E44E2F">
        <w:rPr>
          <w:szCs w:val="24"/>
          <w:lang w:val="tr-TR"/>
        </w:rPr>
        <w:t>misyon</w:t>
      </w:r>
      <w:proofErr w:type="gramEnd"/>
      <w:r w:rsidR="00EB72A7" w:rsidRPr="00E44E2F">
        <w:rPr>
          <w:szCs w:val="24"/>
          <w:lang w:val="tr-TR"/>
        </w:rPr>
        <w:t xml:space="preserve"> </w:t>
      </w:r>
      <w:r w:rsidRPr="00E44E2F">
        <w:rPr>
          <w:szCs w:val="24"/>
          <w:lang w:val="tr-TR"/>
        </w:rPr>
        <w:t>ve</w:t>
      </w:r>
      <w:r w:rsidR="00EB72A7" w:rsidRPr="00E44E2F">
        <w:rPr>
          <w:szCs w:val="24"/>
          <w:lang w:val="tr-TR"/>
        </w:rPr>
        <w:t xml:space="preserve"> </w:t>
      </w:r>
      <w:r w:rsidRPr="00E44E2F">
        <w:rPr>
          <w:szCs w:val="24"/>
          <w:lang w:val="tr-TR"/>
        </w:rPr>
        <w:t>vizyonu</w:t>
      </w:r>
      <w:r w:rsidR="00EB72A7" w:rsidRPr="00E44E2F">
        <w:rPr>
          <w:szCs w:val="24"/>
          <w:lang w:val="tr-TR"/>
        </w:rPr>
        <w:t xml:space="preserve"> </w:t>
      </w:r>
      <w:r w:rsidRPr="00E44E2F">
        <w:rPr>
          <w:szCs w:val="24"/>
          <w:lang w:val="tr-TR"/>
        </w:rPr>
        <w:t>bağlamında; eğitim-öğretim, bilimsel</w:t>
      </w:r>
      <w:r w:rsidR="00EB72A7" w:rsidRPr="00E44E2F">
        <w:rPr>
          <w:szCs w:val="24"/>
          <w:lang w:val="tr-TR"/>
        </w:rPr>
        <w:t xml:space="preserve"> </w:t>
      </w:r>
      <w:r w:rsidRPr="00E44E2F">
        <w:rPr>
          <w:szCs w:val="24"/>
          <w:lang w:val="tr-TR"/>
        </w:rPr>
        <w:t>araştırma, yönetim</w:t>
      </w:r>
      <w:r w:rsidR="00EB72A7" w:rsidRPr="00E44E2F">
        <w:rPr>
          <w:szCs w:val="24"/>
          <w:lang w:val="tr-TR"/>
        </w:rPr>
        <w:t xml:space="preserve"> </w:t>
      </w:r>
      <w:r w:rsidRPr="00E44E2F">
        <w:rPr>
          <w:szCs w:val="24"/>
          <w:lang w:val="tr-TR"/>
        </w:rPr>
        <w:t>organizasyon</w:t>
      </w:r>
      <w:r w:rsidR="00EB72A7" w:rsidRPr="00E44E2F">
        <w:rPr>
          <w:szCs w:val="24"/>
          <w:lang w:val="tr-TR"/>
        </w:rPr>
        <w:t xml:space="preserve"> </w:t>
      </w:r>
      <w:r w:rsidRPr="00E44E2F">
        <w:rPr>
          <w:szCs w:val="24"/>
          <w:lang w:val="tr-TR"/>
        </w:rPr>
        <w:t>ve</w:t>
      </w:r>
      <w:r w:rsidR="00EB72A7" w:rsidRPr="00E44E2F">
        <w:rPr>
          <w:szCs w:val="24"/>
          <w:lang w:val="tr-TR"/>
        </w:rPr>
        <w:t xml:space="preserve"> </w:t>
      </w:r>
      <w:r w:rsidRPr="00E44E2F">
        <w:rPr>
          <w:szCs w:val="24"/>
          <w:lang w:val="tr-TR"/>
        </w:rPr>
        <w:t>toplumsal</w:t>
      </w:r>
      <w:r w:rsidR="00EB72A7" w:rsidRPr="00E44E2F">
        <w:rPr>
          <w:szCs w:val="24"/>
          <w:lang w:val="tr-TR"/>
        </w:rPr>
        <w:t xml:space="preserve"> </w:t>
      </w:r>
      <w:r w:rsidRPr="00E44E2F">
        <w:rPr>
          <w:szCs w:val="24"/>
          <w:lang w:val="tr-TR"/>
        </w:rPr>
        <w:t>yaşama</w:t>
      </w:r>
      <w:r w:rsidR="00EB72A7" w:rsidRPr="00E44E2F">
        <w:rPr>
          <w:szCs w:val="24"/>
          <w:lang w:val="tr-TR"/>
        </w:rPr>
        <w:t xml:space="preserve"> </w:t>
      </w:r>
      <w:r w:rsidRPr="00E44E2F">
        <w:rPr>
          <w:szCs w:val="24"/>
          <w:lang w:val="tr-TR"/>
        </w:rPr>
        <w:t>katkı</w:t>
      </w:r>
      <w:r w:rsidR="00EB72A7" w:rsidRPr="00E44E2F">
        <w:rPr>
          <w:szCs w:val="24"/>
          <w:lang w:val="tr-TR"/>
        </w:rPr>
        <w:t xml:space="preserve"> </w:t>
      </w:r>
      <w:r w:rsidRPr="00E44E2F">
        <w:rPr>
          <w:szCs w:val="24"/>
          <w:lang w:val="tr-TR"/>
        </w:rPr>
        <w:t>alanlarında</w:t>
      </w:r>
      <w:r w:rsidR="00EB72A7" w:rsidRPr="00E44E2F">
        <w:rPr>
          <w:szCs w:val="24"/>
          <w:lang w:val="tr-TR"/>
        </w:rPr>
        <w:t xml:space="preserve"> </w:t>
      </w:r>
      <w:r w:rsidRPr="00E44E2F">
        <w:rPr>
          <w:szCs w:val="24"/>
          <w:lang w:val="tr-TR"/>
        </w:rPr>
        <w:t>esas</w:t>
      </w:r>
      <w:r w:rsidR="00EB72A7" w:rsidRPr="00E44E2F">
        <w:rPr>
          <w:szCs w:val="24"/>
          <w:lang w:val="tr-TR"/>
        </w:rPr>
        <w:t xml:space="preserve"> </w:t>
      </w:r>
      <w:r w:rsidRPr="00E44E2F">
        <w:rPr>
          <w:szCs w:val="24"/>
          <w:lang w:val="tr-TR"/>
        </w:rPr>
        <w:t>alınan</w:t>
      </w:r>
      <w:r w:rsidR="00EB72A7" w:rsidRPr="00E44E2F">
        <w:rPr>
          <w:szCs w:val="24"/>
          <w:lang w:val="tr-TR"/>
        </w:rPr>
        <w:t xml:space="preserve"> </w:t>
      </w:r>
      <w:r w:rsidRPr="00E44E2F">
        <w:rPr>
          <w:szCs w:val="24"/>
          <w:lang w:val="tr-TR"/>
        </w:rPr>
        <w:t>değerleri</w:t>
      </w:r>
      <w:r w:rsidR="00DF1CE8" w:rsidRPr="00E44E2F">
        <w:rPr>
          <w:szCs w:val="24"/>
          <w:lang w:val="tr-TR"/>
        </w:rPr>
        <w:t xml:space="preserve"> aşağıdaki gibidir:</w:t>
      </w:r>
      <w:r w:rsidRPr="00E44E2F">
        <w:rPr>
          <w:szCs w:val="24"/>
          <w:lang w:val="tr-TR"/>
        </w:rPr>
        <w:t xml:space="preserve"> </w:t>
      </w:r>
    </w:p>
    <w:p w:rsidR="00DF1CE8" w:rsidRPr="00E44E2F" w:rsidRDefault="00F06D67" w:rsidP="00754456">
      <w:pPr>
        <w:spacing w:before="120" w:after="120"/>
        <w:ind w:firstLine="567"/>
        <w:jc w:val="both"/>
        <w:rPr>
          <w:szCs w:val="24"/>
          <w:lang w:val="tr-TR"/>
        </w:rPr>
      </w:pPr>
      <w:r w:rsidRPr="00E44E2F">
        <w:rPr>
          <w:szCs w:val="24"/>
          <w:lang w:val="tr-TR"/>
        </w:rPr>
        <w:t xml:space="preserve">-Evrensellik </w:t>
      </w:r>
    </w:p>
    <w:p w:rsidR="00DF1CE8" w:rsidRPr="00E44E2F" w:rsidRDefault="00F06D67" w:rsidP="00754456">
      <w:pPr>
        <w:spacing w:before="120" w:after="120"/>
        <w:ind w:firstLine="567"/>
        <w:jc w:val="both"/>
        <w:rPr>
          <w:szCs w:val="24"/>
          <w:lang w:val="tr-TR"/>
        </w:rPr>
      </w:pPr>
      <w:r w:rsidRPr="00E44E2F">
        <w:rPr>
          <w:szCs w:val="24"/>
          <w:lang w:val="tr-TR"/>
        </w:rPr>
        <w:t xml:space="preserve">-Bilimsellik </w:t>
      </w:r>
    </w:p>
    <w:p w:rsidR="00DF1CE8" w:rsidRPr="00E44E2F" w:rsidRDefault="00F06D67" w:rsidP="00754456">
      <w:pPr>
        <w:spacing w:before="120" w:after="120"/>
        <w:ind w:firstLine="567"/>
        <w:jc w:val="both"/>
        <w:rPr>
          <w:szCs w:val="24"/>
          <w:lang w:val="tr-TR"/>
        </w:rPr>
      </w:pPr>
      <w:r w:rsidRPr="00E44E2F">
        <w:rPr>
          <w:szCs w:val="24"/>
          <w:lang w:val="tr-TR"/>
        </w:rPr>
        <w:t>-Toplumsal</w:t>
      </w:r>
      <w:r w:rsidR="00DF1CE8" w:rsidRPr="00E44E2F">
        <w:rPr>
          <w:szCs w:val="24"/>
          <w:lang w:val="tr-TR"/>
        </w:rPr>
        <w:t xml:space="preserve"> </w:t>
      </w:r>
      <w:r w:rsidRPr="00E44E2F">
        <w:rPr>
          <w:szCs w:val="24"/>
          <w:lang w:val="tr-TR"/>
        </w:rPr>
        <w:t xml:space="preserve">Sorumluluk </w:t>
      </w:r>
    </w:p>
    <w:p w:rsidR="00DF1CE8" w:rsidRPr="00E44E2F" w:rsidRDefault="00F06D67" w:rsidP="00754456">
      <w:pPr>
        <w:spacing w:before="120" w:after="120"/>
        <w:ind w:firstLine="567"/>
        <w:jc w:val="both"/>
        <w:rPr>
          <w:szCs w:val="24"/>
          <w:lang w:val="tr-TR"/>
        </w:rPr>
      </w:pPr>
      <w:r w:rsidRPr="00E44E2F">
        <w:rPr>
          <w:szCs w:val="24"/>
          <w:lang w:val="tr-TR"/>
        </w:rPr>
        <w:t>-Etik</w:t>
      </w:r>
      <w:r w:rsidR="00DF1CE8" w:rsidRPr="00E44E2F">
        <w:rPr>
          <w:szCs w:val="24"/>
          <w:lang w:val="tr-TR"/>
        </w:rPr>
        <w:t xml:space="preserve"> </w:t>
      </w:r>
      <w:r w:rsidRPr="00E44E2F">
        <w:rPr>
          <w:szCs w:val="24"/>
          <w:lang w:val="tr-TR"/>
        </w:rPr>
        <w:t>Değerlere</w:t>
      </w:r>
      <w:r w:rsidR="00DF1CE8" w:rsidRPr="00E44E2F">
        <w:rPr>
          <w:szCs w:val="24"/>
          <w:lang w:val="tr-TR"/>
        </w:rPr>
        <w:t xml:space="preserve"> </w:t>
      </w:r>
      <w:r w:rsidRPr="00E44E2F">
        <w:rPr>
          <w:szCs w:val="24"/>
          <w:lang w:val="tr-TR"/>
        </w:rPr>
        <w:t xml:space="preserve">Bağlılık </w:t>
      </w:r>
    </w:p>
    <w:p w:rsidR="00DF1CE8" w:rsidRPr="00E44E2F" w:rsidRDefault="00F06D67" w:rsidP="00754456">
      <w:pPr>
        <w:spacing w:before="120" w:after="120"/>
        <w:ind w:firstLine="567"/>
        <w:jc w:val="both"/>
        <w:rPr>
          <w:szCs w:val="24"/>
          <w:lang w:val="tr-TR"/>
        </w:rPr>
      </w:pPr>
      <w:r w:rsidRPr="00E44E2F">
        <w:rPr>
          <w:szCs w:val="24"/>
          <w:lang w:val="tr-TR"/>
        </w:rPr>
        <w:t xml:space="preserve">-Yenilikçilik </w:t>
      </w:r>
    </w:p>
    <w:p w:rsidR="00DF1CE8" w:rsidRPr="00E44E2F" w:rsidRDefault="00F06D67" w:rsidP="00754456">
      <w:pPr>
        <w:spacing w:before="120" w:after="120"/>
        <w:ind w:firstLine="567"/>
        <w:jc w:val="both"/>
        <w:rPr>
          <w:szCs w:val="24"/>
          <w:lang w:val="tr-TR"/>
        </w:rPr>
      </w:pPr>
      <w:r w:rsidRPr="00E44E2F">
        <w:rPr>
          <w:szCs w:val="24"/>
          <w:lang w:val="tr-TR"/>
        </w:rPr>
        <w:t>- Çevre</w:t>
      </w:r>
      <w:r w:rsidR="00DF1CE8" w:rsidRPr="00E44E2F">
        <w:rPr>
          <w:szCs w:val="24"/>
          <w:lang w:val="tr-TR"/>
        </w:rPr>
        <w:t xml:space="preserve"> </w:t>
      </w:r>
      <w:r w:rsidRPr="00E44E2F">
        <w:rPr>
          <w:szCs w:val="24"/>
          <w:lang w:val="tr-TR"/>
        </w:rPr>
        <w:t>Bilinci</w:t>
      </w:r>
    </w:p>
    <w:p w:rsidR="00DF1CE8" w:rsidRPr="00E44E2F" w:rsidRDefault="00F06D67" w:rsidP="00754456">
      <w:pPr>
        <w:spacing w:before="120" w:after="120"/>
        <w:ind w:firstLine="567"/>
        <w:jc w:val="both"/>
        <w:rPr>
          <w:szCs w:val="24"/>
          <w:lang w:val="tr-TR"/>
        </w:rPr>
      </w:pPr>
      <w:r w:rsidRPr="00E44E2F">
        <w:rPr>
          <w:szCs w:val="24"/>
          <w:lang w:val="tr-TR"/>
        </w:rPr>
        <w:t xml:space="preserve"> - Güven </w:t>
      </w:r>
    </w:p>
    <w:p w:rsidR="00DF1CE8" w:rsidRPr="00E44E2F" w:rsidRDefault="00F06D67" w:rsidP="00754456">
      <w:pPr>
        <w:spacing w:before="120" w:after="120"/>
        <w:ind w:firstLine="567"/>
        <w:jc w:val="both"/>
        <w:rPr>
          <w:szCs w:val="24"/>
          <w:lang w:val="tr-TR"/>
        </w:rPr>
      </w:pPr>
      <w:r w:rsidRPr="00E44E2F">
        <w:rPr>
          <w:szCs w:val="24"/>
          <w:lang w:val="tr-TR"/>
        </w:rPr>
        <w:t>- Öğrenci</w:t>
      </w:r>
      <w:r w:rsidR="00DF1CE8" w:rsidRPr="00E44E2F">
        <w:rPr>
          <w:szCs w:val="24"/>
          <w:lang w:val="tr-TR"/>
        </w:rPr>
        <w:t xml:space="preserve"> </w:t>
      </w:r>
      <w:r w:rsidRPr="00E44E2F">
        <w:rPr>
          <w:szCs w:val="24"/>
          <w:lang w:val="tr-TR"/>
        </w:rPr>
        <w:t>Odaklı</w:t>
      </w:r>
    </w:p>
    <w:p w:rsidR="00F06D67" w:rsidRPr="00E44E2F" w:rsidRDefault="00F06D67" w:rsidP="00754456">
      <w:pPr>
        <w:spacing w:before="120" w:after="120"/>
        <w:ind w:firstLine="567"/>
        <w:jc w:val="both"/>
        <w:rPr>
          <w:szCs w:val="24"/>
          <w:lang w:val="tr-TR"/>
        </w:rPr>
      </w:pPr>
      <w:r w:rsidRPr="00E44E2F">
        <w:rPr>
          <w:szCs w:val="24"/>
          <w:lang w:val="tr-TR"/>
        </w:rPr>
        <w:lastRenderedPageBreak/>
        <w:t xml:space="preserve"> - Katılımcılık</w:t>
      </w:r>
    </w:p>
    <w:p w:rsidR="00D34941" w:rsidRPr="00E44E2F" w:rsidRDefault="00D34941" w:rsidP="00754456">
      <w:pPr>
        <w:ind w:firstLine="567"/>
        <w:jc w:val="both"/>
        <w:rPr>
          <w:color w:val="000000" w:themeColor="text1"/>
          <w:szCs w:val="24"/>
          <w:lang w:val="tr-TR"/>
        </w:rPr>
      </w:pPr>
      <w:r w:rsidRPr="00E44E2F">
        <w:rPr>
          <w:color w:val="000000" w:themeColor="text1"/>
          <w:szCs w:val="24"/>
          <w:lang w:val="tr-TR"/>
        </w:rPr>
        <w:t xml:space="preserve">Gerek mevcut programlarla gerekse açılması planlanan programlarla ortaya çıkacak öğrenci potansiyelinin, çok önemli bir noktaya yerleşmiş ancak bugüne kadar gerekli büyümeyi </w:t>
      </w:r>
      <w:r w:rsidRPr="00E44E2F">
        <w:rPr>
          <w:noProof/>
          <w:color w:val="000000" w:themeColor="text1"/>
          <w:szCs w:val="24"/>
          <w:lang w:val="tr-TR"/>
        </w:rPr>
        <w:t>gösterememiş o</w:t>
      </w:r>
      <w:r w:rsidRPr="00E44E2F">
        <w:rPr>
          <w:color w:val="000000" w:themeColor="text1"/>
          <w:szCs w:val="24"/>
          <w:lang w:val="tr-TR"/>
        </w:rPr>
        <w:t>lan Babaeski ekonomisine önemli katkılar sağlayacağı görüşündeyiz.</w:t>
      </w:r>
    </w:p>
    <w:p w:rsidR="00DF1CE8" w:rsidRPr="00E44E2F" w:rsidRDefault="00DF1CE8" w:rsidP="00754456">
      <w:pPr>
        <w:ind w:firstLine="567"/>
        <w:jc w:val="both"/>
        <w:rPr>
          <w:color w:val="000000" w:themeColor="text1"/>
          <w:szCs w:val="24"/>
          <w:lang w:val="tr-TR"/>
        </w:rPr>
      </w:pPr>
    </w:p>
    <w:p w:rsidR="00D34941" w:rsidRPr="00E44E2F" w:rsidRDefault="00D34941" w:rsidP="00754456">
      <w:pPr>
        <w:ind w:firstLine="567"/>
        <w:jc w:val="both"/>
        <w:rPr>
          <w:color w:val="000000" w:themeColor="text1"/>
          <w:szCs w:val="24"/>
          <w:lang w:val="tr-TR"/>
        </w:rPr>
      </w:pPr>
      <w:r w:rsidRPr="00E44E2F">
        <w:rPr>
          <w:color w:val="000000" w:themeColor="text1"/>
          <w:szCs w:val="24"/>
          <w:lang w:val="tr-TR"/>
        </w:rPr>
        <w:t>Eğitimde kaliteye öncelik veren çağdaş ve yenilikçi politikalarla şekillenecek görev anlayışı ve uygulamalarımızla Meslek Yüksekokulumuzu ön sıralara taşımak ve bunun sonucu olarak da bölge ve ülke ekonomisine mümkün olan en yüksek katkıyı sağlamak temel hedefimizdir.</w:t>
      </w:r>
    </w:p>
    <w:p w:rsidR="00D34941" w:rsidRPr="00E44E2F" w:rsidRDefault="00D34941" w:rsidP="00754456">
      <w:pPr>
        <w:ind w:firstLine="567"/>
        <w:jc w:val="both"/>
        <w:rPr>
          <w:color w:val="000000" w:themeColor="text1"/>
          <w:szCs w:val="24"/>
          <w:lang w:val="tr-TR"/>
        </w:rPr>
      </w:pPr>
    </w:p>
    <w:p w:rsidR="00D34941" w:rsidRPr="00E44E2F" w:rsidRDefault="00D34941" w:rsidP="00754456">
      <w:pPr>
        <w:ind w:firstLine="567"/>
        <w:jc w:val="both"/>
        <w:rPr>
          <w:b/>
          <w:bCs/>
          <w:color w:val="000000" w:themeColor="text1"/>
          <w:szCs w:val="24"/>
          <w:lang w:val="tr-TR"/>
        </w:rPr>
      </w:pPr>
      <w:r w:rsidRPr="00E44E2F">
        <w:rPr>
          <w:b/>
          <w:bCs/>
          <w:color w:val="000000" w:themeColor="text1"/>
          <w:szCs w:val="24"/>
          <w:lang w:val="tr-TR"/>
        </w:rPr>
        <w:t xml:space="preserve">Diğer Hedefler: </w:t>
      </w:r>
    </w:p>
    <w:p w:rsidR="00D34941" w:rsidRPr="00E44E2F" w:rsidRDefault="00D34941" w:rsidP="00754456">
      <w:pPr>
        <w:ind w:firstLine="567"/>
        <w:jc w:val="both"/>
        <w:rPr>
          <w:b/>
          <w:bCs/>
          <w:color w:val="000000" w:themeColor="text1"/>
          <w:szCs w:val="24"/>
          <w:lang w:val="tr-TR"/>
        </w:rPr>
      </w:pP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-Laboratuvarların niteliğine göre, kullanılacak teçhizatı sağlamak</w:t>
      </w:r>
    </w:p>
    <w:p w:rsidR="00D34941" w:rsidRPr="00E44E2F" w:rsidRDefault="00916637" w:rsidP="00754456">
      <w:pPr>
        <w:spacing w:after="150" w:line="300" w:lineRule="atLeast"/>
        <w:ind w:firstLine="567"/>
        <w:jc w:val="both"/>
        <w:rPr>
          <w:szCs w:val="24"/>
          <w:lang w:val="tr-TR" w:eastAsia="tr-TR"/>
        </w:rPr>
      </w:pPr>
      <w:r>
        <w:rPr>
          <w:szCs w:val="24"/>
          <w:lang w:val="tr-TR" w:eastAsia="tr-TR"/>
        </w:rPr>
        <w:t xml:space="preserve">-Teknik geziler düzenlemek </w:t>
      </w: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-Spor etkinliği olarak her yıl bir futbol, basketbol, voleybol turnuvası düzenlenmesi</w:t>
      </w: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-Bir ya da birkaç sınıf veya okul olarak çevre illere, tarihi ve turistik mekânlara geziler düzenlemek</w:t>
      </w: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-Eğitim-öğretim kalitesinin iyileştirilmesi, öğrenciye yönelik sağlık-sosyal ve kültürel faaliyetlerin geliştirilmesi</w:t>
      </w: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-Ek bina yapılarak öğrencilerin yararlanacağı kapalı alanların artırılması</w:t>
      </w: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-Okulumuzdan mezun olanlarla iletişimin devam ettirilmesi ve mezunlarla iletişime geçmek</w:t>
      </w:r>
    </w:p>
    <w:p w:rsidR="00F06D67" w:rsidRPr="00E44E2F" w:rsidRDefault="00F06D67" w:rsidP="00754456">
      <w:pPr>
        <w:ind w:firstLine="567"/>
        <w:rPr>
          <w:szCs w:val="24"/>
          <w:lang w:val="tr-TR"/>
        </w:rPr>
      </w:pPr>
      <w:bookmarkStart w:id="1" w:name="B_Hlt17694651"/>
      <w:bookmarkStart w:id="2" w:name="_Toc158804402"/>
      <w:bookmarkEnd w:id="1"/>
    </w:p>
    <w:p w:rsidR="00322CA9" w:rsidRPr="00E44E2F" w:rsidRDefault="00322CA9" w:rsidP="00754456">
      <w:pPr>
        <w:spacing w:before="100" w:beforeAutospacing="1" w:after="100" w:afterAutospacing="1"/>
        <w:ind w:firstLine="567"/>
        <w:jc w:val="both"/>
        <w:rPr>
          <w:b/>
          <w:bCs/>
          <w:szCs w:val="24"/>
          <w:lang w:val="tr-TR"/>
        </w:rPr>
      </w:pPr>
      <w:r w:rsidRPr="00E44E2F">
        <w:rPr>
          <w:b/>
          <w:bCs/>
          <w:szCs w:val="24"/>
          <w:lang w:val="tr-TR"/>
        </w:rPr>
        <w:t xml:space="preserve">İdarenin Amaç ve Hedefleri: </w:t>
      </w:r>
    </w:p>
    <w:tbl>
      <w:tblPr>
        <w:tblStyle w:val="TabloKlavuzu"/>
        <w:tblW w:w="9616" w:type="dxa"/>
        <w:tblLook w:val="01E0" w:firstRow="1" w:lastRow="1" w:firstColumn="1" w:lastColumn="1" w:noHBand="0" w:noVBand="0"/>
      </w:tblPr>
      <w:tblGrid>
        <w:gridCol w:w="4808"/>
        <w:gridCol w:w="4808"/>
      </w:tblGrid>
      <w:tr w:rsidR="00322CA9" w:rsidRPr="00E44E2F" w:rsidTr="002C7551">
        <w:trPr>
          <w:trHeight w:val="219"/>
        </w:trPr>
        <w:tc>
          <w:tcPr>
            <w:tcW w:w="4808" w:type="dxa"/>
            <w:shd w:val="clear" w:color="auto" w:fill="auto"/>
            <w:vAlign w:val="center"/>
          </w:tcPr>
          <w:p w:rsidR="00322CA9" w:rsidRPr="00E44E2F" w:rsidRDefault="00322CA9" w:rsidP="00754456">
            <w:pPr>
              <w:tabs>
                <w:tab w:val="left" w:pos="5620"/>
              </w:tabs>
              <w:spacing w:before="100" w:beforeAutospacing="1"/>
              <w:ind w:firstLine="567"/>
              <w:jc w:val="center"/>
              <w:rPr>
                <w:b/>
                <w:color w:val="000000" w:themeColor="text1"/>
                <w:szCs w:val="24"/>
                <w:lang w:val="tr-TR"/>
              </w:rPr>
            </w:pPr>
            <w:bookmarkStart w:id="3" w:name="_Toc158804394"/>
            <w:r w:rsidRPr="00E44E2F">
              <w:rPr>
                <w:b/>
                <w:color w:val="000000" w:themeColor="text1"/>
                <w:szCs w:val="24"/>
                <w:lang w:val="tr-TR"/>
              </w:rPr>
              <w:t>Stratejik Amaçlar</w:t>
            </w:r>
          </w:p>
        </w:tc>
        <w:tc>
          <w:tcPr>
            <w:tcW w:w="4808" w:type="dxa"/>
            <w:shd w:val="clear" w:color="auto" w:fill="auto"/>
            <w:vAlign w:val="center"/>
          </w:tcPr>
          <w:p w:rsidR="00322CA9" w:rsidRPr="00E44E2F" w:rsidRDefault="00322CA9" w:rsidP="00754456">
            <w:pPr>
              <w:tabs>
                <w:tab w:val="left" w:pos="5620"/>
              </w:tabs>
              <w:spacing w:before="100" w:beforeAutospacing="1"/>
              <w:ind w:firstLine="567"/>
              <w:jc w:val="center"/>
              <w:rPr>
                <w:b/>
                <w:color w:val="000000" w:themeColor="text1"/>
                <w:szCs w:val="24"/>
                <w:lang w:val="tr-TR"/>
              </w:rPr>
            </w:pPr>
            <w:r w:rsidRPr="00E44E2F">
              <w:rPr>
                <w:b/>
                <w:color w:val="000000" w:themeColor="text1"/>
                <w:szCs w:val="24"/>
                <w:lang w:val="tr-TR"/>
              </w:rPr>
              <w:t>Stratejik Hedefler</w:t>
            </w:r>
          </w:p>
        </w:tc>
      </w:tr>
      <w:tr w:rsidR="00322CA9" w:rsidRPr="00E44E2F" w:rsidTr="002C7551">
        <w:trPr>
          <w:trHeight w:val="2865"/>
        </w:trPr>
        <w:tc>
          <w:tcPr>
            <w:tcW w:w="4808" w:type="dxa"/>
            <w:shd w:val="clear" w:color="auto" w:fill="auto"/>
          </w:tcPr>
          <w:p w:rsidR="00322CA9" w:rsidRPr="00E44E2F" w:rsidRDefault="00322CA9" w:rsidP="004717FF">
            <w:pPr>
              <w:rPr>
                <w:b/>
                <w:color w:val="1F497D" w:themeColor="text2"/>
                <w:szCs w:val="24"/>
                <w:lang w:val="tr-TR"/>
              </w:rPr>
            </w:pPr>
            <w:r w:rsidRPr="00E44E2F">
              <w:rPr>
                <w:b/>
                <w:color w:val="1F497D" w:themeColor="text2"/>
                <w:szCs w:val="24"/>
                <w:lang w:val="tr-TR"/>
              </w:rPr>
              <w:t>Stratejik Amaç-1</w:t>
            </w:r>
          </w:p>
          <w:p w:rsidR="00322CA9" w:rsidRPr="00E44E2F" w:rsidRDefault="00322CA9" w:rsidP="004717FF">
            <w:pPr>
              <w:rPr>
                <w:b/>
                <w:color w:val="000000" w:themeColor="text1"/>
                <w:szCs w:val="24"/>
                <w:lang w:val="tr-TR"/>
              </w:rPr>
            </w:pPr>
            <w:proofErr w:type="gramStart"/>
            <w:r w:rsidRPr="00E44E2F">
              <w:rPr>
                <w:color w:val="000000" w:themeColor="text1"/>
                <w:szCs w:val="24"/>
                <w:lang w:val="tr-TR"/>
              </w:rPr>
              <w:t>Akademik ve idari yapılanmanın, Meslek Yüksekokulumuzun ihtiyaçları göz önüne alınarak nitelik ve nicelik açısından geliştirilmesi.</w:t>
            </w:r>
            <w:proofErr w:type="gramEnd"/>
          </w:p>
        </w:tc>
        <w:tc>
          <w:tcPr>
            <w:tcW w:w="4808" w:type="dxa"/>
            <w:shd w:val="clear" w:color="auto" w:fill="auto"/>
          </w:tcPr>
          <w:p w:rsidR="00322CA9" w:rsidRPr="00E44E2F" w:rsidRDefault="00322CA9" w:rsidP="004717FF">
            <w:pPr>
              <w:rPr>
                <w:b/>
                <w:color w:val="1F497D" w:themeColor="text2"/>
                <w:szCs w:val="24"/>
                <w:lang w:val="tr-TR"/>
              </w:rPr>
            </w:pPr>
            <w:r w:rsidRPr="00E44E2F">
              <w:rPr>
                <w:b/>
                <w:color w:val="1F497D" w:themeColor="text2"/>
                <w:szCs w:val="24"/>
                <w:lang w:val="tr-TR"/>
              </w:rPr>
              <w:t>Stratejik Hedef-1</w:t>
            </w:r>
          </w:p>
          <w:p w:rsidR="00322CA9" w:rsidRPr="00E44E2F" w:rsidRDefault="00322CA9" w:rsidP="004717FF">
            <w:pPr>
              <w:rPr>
                <w:b/>
                <w:color w:val="000000" w:themeColor="text1"/>
                <w:szCs w:val="24"/>
                <w:lang w:val="tr-TR"/>
              </w:rPr>
            </w:pPr>
            <w:r w:rsidRPr="00E44E2F">
              <w:rPr>
                <w:color w:val="000000" w:themeColor="text1"/>
                <w:szCs w:val="24"/>
                <w:lang w:val="tr-TR"/>
              </w:rPr>
              <w:t xml:space="preserve">Öğrencilerimizin Atatürk ilke ve inkılapları doğrultusunda Atatürk milliyetçiliğine bağlı bireyler olarak yetiştirilmesi ve bilimsel donanımlı olarak ülkemize hizmet bilinciyle yetiştirilmesidir. Eğitim ve araştırma alt yapısıyla ve bilimsel araştırmaya verilen destekle mesleklerinde yeterli bilgi donanımı sağlanmış öğrenciler yetiştirilmesidir.  Araştırma açısından ülkemizin bilim dünyasına ve teknolojisine katkı sağlanması temel hedeflerimiz arasındadır. </w:t>
            </w:r>
          </w:p>
        </w:tc>
      </w:tr>
      <w:tr w:rsidR="00322CA9" w:rsidRPr="00E44E2F" w:rsidTr="002C7551">
        <w:trPr>
          <w:trHeight w:val="268"/>
        </w:trPr>
        <w:tc>
          <w:tcPr>
            <w:tcW w:w="4808" w:type="dxa"/>
            <w:shd w:val="clear" w:color="auto" w:fill="auto"/>
          </w:tcPr>
          <w:p w:rsidR="00322CA9" w:rsidRPr="00E44E2F" w:rsidRDefault="00322CA9" w:rsidP="004717FF">
            <w:pPr>
              <w:tabs>
                <w:tab w:val="left" w:pos="5620"/>
              </w:tabs>
              <w:rPr>
                <w:b/>
                <w:color w:val="1F497D" w:themeColor="text2"/>
                <w:szCs w:val="24"/>
                <w:lang w:val="tr-TR"/>
              </w:rPr>
            </w:pPr>
            <w:r w:rsidRPr="00E44E2F">
              <w:rPr>
                <w:b/>
                <w:color w:val="1F497D" w:themeColor="text2"/>
                <w:szCs w:val="24"/>
                <w:lang w:val="tr-TR"/>
              </w:rPr>
              <w:t xml:space="preserve">Stratejik Amaç-2 </w:t>
            </w:r>
          </w:p>
          <w:p w:rsidR="00322CA9" w:rsidRPr="00E44E2F" w:rsidRDefault="00322CA9" w:rsidP="004717FF">
            <w:pPr>
              <w:tabs>
                <w:tab w:val="left" w:pos="5620"/>
              </w:tabs>
              <w:rPr>
                <w:b/>
                <w:color w:val="000000" w:themeColor="text1"/>
                <w:szCs w:val="24"/>
                <w:lang w:val="tr-TR"/>
              </w:rPr>
            </w:pPr>
            <w:r w:rsidRPr="00E44E2F">
              <w:rPr>
                <w:color w:val="000000" w:themeColor="text1"/>
                <w:szCs w:val="24"/>
                <w:lang w:val="tr-TR"/>
              </w:rPr>
              <w:t>Meslek Yüksekokulumuzun yapılanma ve işleyişine yönelik ihtiyaçlarının giderilmesi.</w:t>
            </w:r>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Hedef-2</w:t>
            </w:r>
          </w:p>
          <w:p w:rsidR="00322CA9" w:rsidRPr="00E44E2F" w:rsidRDefault="00322CA9" w:rsidP="004717FF">
            <w:pPr>
              <w:jc w:val="both"/>
              <w:rPr>
                <w:color w:val="000000" w:themeColor="text1"/>
                <w:szCs w:val="24"/>
                <w:lang w:val="tr-TR"/>
              </w:rPr>
            </w:pPr>
            <w:r w:rsidRPr="00E44E2F">
              <w:rPr>
                <w:color w:val="000000" w:themeColor="text1"/>
                <w:szCs w:val="24"/>
                <w:lang w:val="tr-TR"/>
              </w:rPr>
              <w:t xml:space="preserve">Eğitimde kaliteye öncelik veren çağdaş ve yenilikçi politikalarla şekillenecek görev anlayışı ve uygulamalarımızla okulumuzu ön sıralara taşımak ve bunun sonucu olarak da </w:t>
            </w:r>
            <w:r w:rsidRPr="00E44E2F">
              <w:rPr>
                <w:color w:val="000000" w:themeColor="text1"/>
                <w:szCs w:val="24"/>
                <w:lang w:val="tr-TR"/>
              </w:rPr>
              <w:lastRenderedPageBreak/>
              <w:t>yerel ve ülke ekonomisine mümkün olan en yüksek katkıyı sağlamak.</w:t>
            </w:r>
          </w:p>
        </w:tc>
      </w:tr>
      <w:tr w:rsidR="00322CA9" w:rsidRPr="00E44E2F" w:rsidTr="002C7551">
        <w:trPr>
          <w:trHeight w:val="903"/>
        </w:trPr>
        <w:tc>
          <w:tcPr>
            <w:tcW w:w="4808" w:type="dxa"/>
            <w:shd w:val="clear" w:color="auto" w:fill="auto"/>
          </w:tcPr>
          <w:p w:rsidR="00322CA9" w:rsidRPr="00E44E2F" w:rsidRDefault="00322CA9" w:rsidP="004717FF">
            <w:pPr>
              <w:pStyle w:val="Balk1"/>
              <w:tabs>
                <w:tab w:val="left" w:pos="1260"/>
              </w:tabs>
              <w:spacing w:before="0" w:after="0"/>
              <w:outlineLvl w:val="0"/>
              <w:rPr>
                <w:color w:val="1F497D" w:themeColor="text2"/>
                <w:sz w:val="24"/>
                <w:szCs w:val="24"/>
                <w:lang w:val="tr-TR"/>
              </w:rPr>
            </w:pPr>
            <w:r w:rsidRPr="00E44E2F">
              <w:rPr>
                <w:color w:val="1F497D" w:themeColor="text2"/>
                <w:sz w:val="24"/>
                <w:szCs w:val="24"/>
                <w:lang w:val="tr-TR"/>
              </w:rPr>
              <w:lastRenderedPageBreak/>
              <w:t>Stratejik Amaç-3</w:t>
            </w:r>
          </w:p>
          <w:p w:rsidR="00322CA9" w:rsidRPr="00E44E2F" w:rsidRDefault="00322CA9" w:rsidP="004717FF">
            <w:pPr>
              <w:pStyle w:val="Balk1"/>
              <w:tabs>
                <w:tab w:val="left" w:pos="1260"/>
              </w:tabs>
              <w:spacing w:before="0" w:after="0"/>
              <w:jc w:val="both"/>
              <w:outlineLvl w:val="0"/>
              <w:rPr>
                <w:b w:val="0"/>
                <w:color w:val="000000" w:themeColor="text1"/>
                <w:sz w:val="24"/>
                <w:szCs w:val="24"/>
                <w:lang w:val="tr-TR"/>
              </w:rPr>
            </w:pPr>
            <w:r w:rsidRPr="00E44E2F">
              <w:rPr>
                <w:b w:val="0"/>
                <w:color w:val="000000" w:themeColor="text1"/>
                <w:sz w:val="24"/>
                <w:szCs w:val="24"/>
                <w:lang w:val="tr-TR"/>
              </w:rPr>
              <w:t>Modern, ulusal ve uluslararası düzeyde nitelikli ve verimli bir eğitim-öğretim anlayışının gerçekleştirilmesi.</w:t>
            </w:r>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Hedef-3</w:t>
            </w:r>
          </w:p>
          <w:p w:rsidR="00322CA9" w:rsidRPr="00E44E2F" w:rsidRDefault="00322CA9" w:rsidP="004717FF">
            <w:pPr>
              <w:jc w:val="both"/>
              <w:rPr>
                <w:color w:val="000000" w:themeColor="text1"/>
                <w:szCs w:val="24"/>
                <w:lang w:val="tr-TR"/>
              </w:rPr>
            </w:pPr>
            <w:r w:rsidRPr="00E44E2F">
              <w:rPr>
                <w:color w:val="000000" w:themeColor="text1"/>
                <w:szCs w:val="24"/>
                <w:lang w:val="tr-TR"/>
              </w:rPr>
              <w:t>Öğretim elemanlarının modern eğitim teknolojilerinden yararlanma imkân ve becerilerinin arttırılmasıdır.</w:t>
            </w:r>
          </w:p>
        </w:tc>
      </w:tr>
      <w:tr w:rsidR="00322CA9" w:rsidRPr="00E44E2F" w:rsidTr="002C7551">
        <w:trPr>
          <w:trHeight w:val="779"/>
        </w:trPr>
        <w:tc>
          <w:tcPr>
            <w:tcW w:w="4808" w:type="dxa"/>
            <w:shd w:val="clear" w:color="auto" w:fill="auto"/>
          </w:tcPr>
          <w:p w:rsidR="00322CA9" w:rsidRPr="00E44E2F" w:rsidRDefault="00322CA9" w:rsidP="004717FF">
            <w:pPr>
              <w:tabs>
                <w:tab w:val="left" w:pos="5620"/>
              </w:tabs>
              <w:rPr>
                <w:b/>
                <w:color w:val="1F497D" w:themeColor="text2"/>
                <w:szCs w:val="24"/>
                <w:lang w:val="tr-TR"/>
              </w:rPr>
            </w:pPr>
            <w:r w:rsidRPr="00E44E2F">
              <w:rPr>
                <w:b/>
                <w:color w:val="1F497D" w:themeColor="text2"/>
                <w:szCs w:val="24"/>
                <w:lang w:val="tr-TR"/>
              </w:rPr>
              <w:t>Stratejik Amaç-4</w:t>
            </w:r>
          </w:p>
          <w:p w:rsidR="00322CA9" w:rsidRPr="00E44E2F" w:rsidRDefault="00322CA9" w:rsidP="004717FF">
            <w:pPr>
              <w:tabs>
                <w:tab w:val="left" w:pos="5620"/>
              </w:tabs>
              <w:rPr>
                <w:color w:val="000000" w:themeColor="text1"/>
                <w:szCs w:val="24"/>
                <w:lang w:val="tr-TR"/>
              </w:rPr>
            </w:pPr>
            <w:r w:rsidRPr="00E44E2F">
              <w:rPr>
                <w:color w:val="000000" w:themeColor="text1"/>
                <w:szCs w:val="24"/>
                <w:lang w:val="tr-TR"/>
              </w:rPr>
              <w:t>Eğitim ve öğretim yapısının geliştirilmesinin sağlanması.</w:t>
            </w:r>
          </w:p>
          <w:p w:rsidR="00322CA9" w:rsidRPr="00E44E2F" w:rsidRDefault="00322CA9" w:rsidP="004717FF">
            <w:pPr>
              <w:tabs>
                <w:tab w:val="left" w:pos="5620"/>
              </w:tabs>
              <w:rPr>
                <w:color w:val="000000" w:themeColor="text1"/>
                <w:szCs w:val="24"/>
                <w:lang w:val="tr-TR"/>
              </w:rPr>
            </w:pPr>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Hedef-4</w:t>
            </w:r>
          </w:p>
          <w:p w:rsidR="00322CA9" w:rsidRPr="00E44E2F" w:rsidRDefault="00322CA9" w:rsidP="004717FF">
            <w:pPr>
              <w:tabs>
                <w:tab w:val="left" w:pos="1260"/>
              </w:tabs>
              <w:jc w:val="both"/>
              <w:rPr>
                <w:b/>
                <w:color w:val="000000" w:themeColor="text1"/>
                <w:szCs w:val="24"/>
                <w:lang w:val="tr-TR"/>
              </w:rPr>
            </w:pPr>
            <w:r w:rsidRPr="00E44E2F">
              <w:rPr>
                <w:color w:val="000000" w:themeColor="text1"/>
                <w:szCs w:val="24"/>
                <w:lang w:val="tr-TR"/>
              </w:rPr>
              <w:t>Öğretim programlarının verimliliğinin arttırılması ve yeni öğretim programlarının açılmasıdır.</w:t>
            </w:r>
          </w:p>
        </w:tc>
      </w:tr>
      <w:tr w:rsidR="00322CA9" w:rsidRPr="00E44E2F" w:rsidTr="002C7551">
        <w:trPr>
          <w:trHeight w:val="683"/>
        </w:trPr>
        <w:tc>
          <w:tcPr>
            <w:tcW w:w="4808" w:type="dxa"/>
            <w:shd w:val="clear" w:color="auto" w:fill="auto"/>
          </w:tcPr>
          <w:p w:rsidR="00322CA9" w:rsidRPr="00E44E2F" w:rsidRDefault="00322CA9" w:rsidP="004717FF">
            <w:pPr>
              <w:tabs>
                <w:tab w:val="left" w:pos="5620"/>
              </w:tabs>
              <w:rPr>
                <w:b/>
                <w:color w:val="1F497D" w:themeColor="text2"/>
                <w:szCs w:val="24"/>
                <w:lang w:val="tr-TR"/>
              </w:rPr>
            </w:pPr>
            <w:r w:rsidRPr="00E44E2F">
              <w:rPr>
                <w:b/>
                <w:color w:val="1F497D" w:themeColor="text2"/>
                <w:szCs w:val="24"/>
                <w:lang w:val="tr-TR"/>
              </w:rPr>
              <w:t>Stratejik Amaç-5</w:t>
            </w:r>
          </w:p>
          <w:p w:rsidR="00322CA9" w:rsidRPr="00E44E2F" w:rsidRDefault="00322CA9" w:rsidP="004717FF">
            <w:pPr>
              <w:tabs>
                <w:tab w:val="left" w:pos="5620"/>
              </w:tabs>
              <w:jc w:val="both"/>
              <w:rPr>
                <w:b/>
                <w:color w:val="000000" w:themeColor="text1"/>
                <w:szCs w:val="24"/>
                <w:lang w:val="tr-TR"/>
              </w:rPr>
            </w:pPr>
            <w:proofErr w:type="gramStart"/>
            <w:r w:rsidRPr="00E44E2F">
              <w:rPr>
                <w:color w:val="000000" w:themeColor="text1"/>
                <w:szCs w:val="24"/>
                <w:lang w:val="tr-TR"/>
              </w:rPr>
              <w:t>Bilimsel Araştırmaların geliştirilmesinin sağlanması.</w:t>
            </w:r>
            <w:proofErr w:type="gramEnd"/>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Hedef-5</w:t>
            </w:r>
          </w:p>
          <w:p w:rsidR="00322CA9" w:rsidRPr="00E44E2F" w:rsidRDefault="00322CA9" w:rsidP="004717FF">
            <w:pPr>
              <w:tabs>
                <w:tab w:val="left" w:pos="1260"/>
              </w:tabs>
              <w:jc w:val="both"/>
              <w:rPr>
                <w:b/>
                <w:color w:val="000000" w:themeColor="text1"/>
                <w:szCs w:val="24"/>
                <w:lang w:val="tr-TR"/>
              </w:rPr>
            </w:pPr>
            <w:r w:rsidRPr="00E44E2F">
              <w:rPr>
                <w:color w:val="000000" w:themeColor="text1"/>
                <w:szCs w:val="24"/>
                <w:lang w:val="tr-TR"/>
              </w:rPr>
              <w:t>Meslek Yüksekokulumuzdaki eğitim-öğretimin teknoloji ile iç içe gelişmesini sağlamaktır.</w:t>
            </w:r>
          </w:p>
        </w:tc>
      </w:tr>
      <w:tr w:rsidR="00322CA9" w:rsidRPr="00E44E2F" w:rsidTr="002C7551">
        <w:trPr>
          <w:trHeight w:val="811"/>
        </w:trPr>
        <w:tc>
          <w:tcPr>
            <w:tcW w:w="4808" w:type="dxa"/>
            <w:shd w:val="clear" w:color="auto" w:fill="auto"/>
          </w:tcPr>
          <w:p w:rsidR="00322CA9" w:rsidRPr="00E44E2F" w:rsidRDefault="00322CA9" w:rsidP="004717FF">
            <w:pPr>
              <w:keepNext/>
              <w:tabs>
                <w:tab w:val="left" w:pos="357"/>
                <w:tab w:val="left" w:pos="1260"/>
              </w:tabs>
              <w:jc w:val="both"/>
              <w:outlineLvl w:val="0"/>
              <w:rPr>
                <w:i/>
                <w:color w:val="1F497D" w:themeColor="text2"/>
                <w:szCs w:val="24"/>
                <w:lang w:val="tr-TR"/>
              </w:rPr>
            </w:pPr>
            <w:r w:rsidRPr="00E44E2F">
              <w:rPr>
                <w:b/>
                <w:color w:val="1F497D" w:themeColor="text2"/>
                <w:szCs w:val="24"/>
                <w:lang w:val="tr-TR"/>
              </w:rPr>
              <w:t>Stratejik Amaç-6</w:t>
            </w:r>
          </w:p>
          <w:p w:rsidR="00322CA9" w:rsidRPr="00E44E2F" w:rsidRDefault="00322CA9" w:rsidP="004717FF">
            <w:pPr>
              <w:keepNext/>
              <w:tabs>
                <w:tab w:val="left" w:pos="357"/>
                <w:tab w:val="left" w:pos="1260"/>
              </w:tabs>
              <w:jc w:val="both"/>
              <w:outlineLvl w:val="0"/>
              <w:rPr>
                <w:b/>
                <w:color w:val="000000" w:themeColor="text1"/>
                <w:szCs w:val="24"/>
                <w:lang w:val="tr-TR"/>
              </w:rPr>
            </w:pPr>
            <w:r w:rsidRPr="00E44E2F">
              <w:rPr>
                <w:color w:val="000000" w:themeColor="text1"/>
                <w:szCs w:val="24"/>
                <w:lang w:val="tr-TR"/>
              </w:rPr>
              <w:t>Meslek Yüksekokulunun mevcut kaynaklarını geliştirmek ve yeni kaynaklar yaratılması.</w:t>
            </w:r>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Hedef-6</w:t>
            </w:r>
          </w:p>
          <w:p w:rsidR="00322CA9" w:rsidRPr="00E44E2F" w:rsidRDefault="00322CA9" w:rsidP="004717FF">
            <w:pPr>
              <w:jc w:val="both"/>
              <w:rPr>
                <w:b/>
                <w:color w:val="000000" w:themeColor="text1"/>
                <w:szCs w:val="24"/>
                <w:lang w:val="tr-TR"/>
              </w:rPr>
            </w:pPr>
            <w:r w:rsidRPr="00E44E2F">
              <w:rPr>
                <w:color w:val="000000" w:themeColor="text1"/>
                <w:szCs w:val="24"/>
                <w:lang w:val="tr-TR"/>
              </w:rPr>
              <w:t xml:space="preserve">Meslek Yüksekokuluna kaynak (fon, bağış </w:t>
            </w:r>
            <w:r w:rsidRPr="00E44E2F">
              <w:rPr>
                <w:noProof/>
                <w:color w:val="000000" w:themeColor="text1"/>
                <w:szCs w:val="24"/>
                <w:lang w:val="tr-TR"/>
              </w:rPr>
              <w:t>ve sponsor)</w:t>
            </w:r>
            <w:r w:rsidRPr="00E44E2F">
              <w:rPr>
                <w:color w:val="000000" w:themeColor="text1"/>
                <w:szCs w:val="24"/>
                <w:lang w:val="tr-TR"/>
              </w:rPr>
              <w:t xml:space="preserve"> sağlanmasıdır.</w:t>
            </w:r>
          </w:p>
        </w:tc>
      </w:tr>
      <w:tr w:rsidR="00322CA9" w:rsidRPr="00E44E2F" w:rsidTr="002C7551">
        <w:trPr>
          <w:trHeight w:val="771"/>
        </w:trPr>
        <w:tc>
          <w:tcPr>
            <w:tcW w:w="4808" w:type="dxa"/>
            <w:shd w:val="clear" w:color="auto" w:fill="auto"/>
          </w:tcPr>
          <w:p w:rsidR="00322CA9" w:rsidRPr="00E44E2F" w:rsidRDefault="00322CA9" w:rsidP="004717FF">
            <w:pPr>
              <w:keepNext/>
              <w:tabs>
                <w:tab w:val="left" w:pos="357"/>
                <w:tab w:val="left" w:pos="1260"/>
              </w:tabs>
              <w:jc w:val="both"/>
              <w:outlineLvl w:val="0"/>
              <w:rPr>
                <w:b/>
                <w:color w:val="1F497D" w:themeColor="text2"/>
                <w:szCs w:val="24"/>
                <w:lang w:val="tr-TR"/>
              </w:rPr>
            </w:pPr>
            <w:r w:rsidRPr="00E44E2F">
              <w:rPr>
                <w:b/>
                <w:color w:val="1F497D" w:themeColor="text2"/>
                <w:szCs w:val="24"/>
                <w:lang w:val="tr-TR"/>
              </w:rPr>
              <w:t>Stratejik Amaç-7</w:t>
            </w:r>
          </w:p>
          <w:p w:rsidR="00322CA9" w:rsidRPr="00E44E2F" w:rsidRDefault="00322CA9" w:rsidP="004717FF">
            <w:pPr>
              <w:keepNext/>
              <w:tabs>
                <w:tab w:val="left" w:pos="357"/>
                <w:tab w:val="left" w:pos="1260"/>
              </w:tabs>
              <w:jc w:val="both"/>
              <w:outlineLvl w:val="0"/>
              <w:rPr>
                <w:b/>
                <w:color w:val="000000" w:themeColor="text1"/>
                <w:szCs w:val="24"/>
                <w:lang w:val="tr-TR"/>
              </w:rPr>
            </w:pPr>
            <w:proofErr w:type="gramStart"/>
            <w:r w:rsidRPr="00E44E2F">
              <w:rPr>
                <w:color w:val="000000" w:themeColor="text1"/>
                <w:szCs w:val="24"/>
                <w:lang w:val="tr-TR"/>
              </w:rPr>
              <w:t>Meslek Yüksekokulunun bölgesel ve</w:t>
            </w:r>
            <w:r w:rsidR="00502995" w:rsidRPr="00E44E2F">
              <w:rPr>
                <w:color w:val="000000" w:themeColor="text1"/>
                <w:szCs w:val="24"/>
                <w:lang w:val="tr-TR"/>
              </w:rPr>
              <w:t xml:space="preserve"> </w:t>
            </w:r>
            <w:r w:rsidRPr="00E44E2F">
              <w:rPr>
                <w:color w:val="000000" w:themeColor="text1"/>
                <w:szCs w:val="24"/>
                <w:lang w:val="tr-TR"/>
              </w:rPr>
              <w:t>ulusal tanınırlık ve saygınlığının daha da güçlendirilmesi.</w:t>
            </w:r>
            <w:proofErr w:type="gramEnd"/>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Hedef-7</w:t>
            </w:r>
          </w:p>
          <w:p w:rsidR="00322CA9" w:rsidRPr="00E44E2F" w:rsidRDefault="00322CA9" w:rsidP="004717FF">
            <w:pPr>
              <w:jc w:val="both"/>
              <w:rPr>
                <w:b/>
                <w:color w:val="000000" w:themeColor="text1"/>
                <w:szCs w:val="24"/>
                <w:lang w:val="tr-TR"/>
              </w:rPr>
            </w:pPr>
            <w:r w:rsidRPr="00E44E2F">
              <w:rPr>
                <w:color w:val="000000" w:themeColor="text1"/>
                <w:szCs w:val="24"/>
                <w:lang w:val="tr-TR"/>
              </w:rPr>
              <w:t>Ulusal ve uluslararası düzeyde işbirliklerinin arttırılmasıdır.</w:t>
            </w:r>
          </w:p>
        </w:tc>
      </w:tr>
      <w:bookmarkEnd w:id="3"/>
    </w:tbl>
    <w:p w:rsidR="00884660" w:rsidRPr="00E44E2F" w:rsidRDefault="00884660" w:rsidP="00754456">
      <w:pPr>
        <w:ind w:firstLine="567"/>
        <w:rPr>
          <w:b/>
          <w:bCs/>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322CA9" w:rsidRPr="00E44E2F" w:rsidRDefault="00322CA9" w:rsidP="00754456">
      <w:pPr>
        <w:tabs>
          <w:tab w:val="left" w:pos="5620"/>
        </w:tabs>
        <w:ind w:firstLine="567"/>
        <w:rPr>
          <w:b/>
          <w:szCs w:val="24"/>
          <w:lang w:val="tr-TR"/>
        </w:rPr>
      </w:pPr>
      <w:r w:rsidRPr="00E44E2F">
        <w:rPr>
          <w:b/>
          <w:szCs w:val="24"/>
          <w:lang w:val="tr-TR"/>
        </w:rPr>
        <w:lastRenderedPageBreak/>
        <w:t>II- KURUM İÇ DEĞERLENDİRME ÖLÇÜTLERİ</w:t>
      </w:r>
    </w:p>
    <w:p w:rsidR="00322CA9" w:rsidRPr="00E44E2F" w:rsidRDefault="00322CA9" w:rsidP="00754456">
      <w:pPr>
        <w:ind w:firstLine="567"/>
        <w:rPr>
          <w:szCs w:val="24"/>
          <w:lang w:val="tr-TR"/>
        </w:rPr>
      </w:pPr>
    </w:p>
    <w:p w:rsidR="00322CA9" w:rsidRPr="00E44E2F" w:rsidRDefault="00322CA9" w:rsidP="00754456">
      <w:pPr>
        <w:ind w:firstLine="567"/>
        <w:jc w:val="both"/>
        <w:rPr>
          <w:szCs w:val="24"/>
          <w:lang w:val="tr-TR"/>
        </w:rPr>
      </w:pPr>
      <w:r w:rsidRPr="00E44E2F">
        <w:rPr>
          <w:szCs w:val="24"/>
          <w:lang w:val="tr-TR"/>
        </w:rPr>
        <w:t>Meslek yüksekokulumuzun sorumlu birim olarak yer aldığı kurum iç değerlendi</w:t>
      </w:r>
      <w:r w:rsidR="00025CD1" w:rsidRPr="00E44E2F">
        <w:rPr>
          <w:szCs w:val="24"/>
          <w:lang w:val="tr-TR"/>
        </w:rPr>
        <w:t>rme ölçütlerine ilişkin çalışmalar ve kanıtları aşağıdaki başlıklar halinde sıralanmıştır.</w:t>
      </w:r>
    </w:p>
    <w:p w:rsidR="00322CA9" w:rsidRPr="00E44E2F" w:rsidRDefault="00322CA9" w:rsidP="00754456">
      <w:pPr>
        <w:ind w:firstLine="567"/>
        <w:rPr>
          <w:szCs w:val="24"/>
          <w:lang w:val="tr-TR"/>
        </w:rPr>
      </w:pPr>
    </w:p>
    <w:p w:rsidR="00025CD1" w:rsidRPr="00E44E2F" w:rsidRDefault="00025CD1" w:rsidP="00754456">
      <w:pPr>
        <w:ind w:firstLine="567"/>
        <w:rPr>
          <w:b/>
          <w:szCs w:val="24"/>
          <w:lang w:val="tr-TR"/>
        </w:rPr>
      </w:pPr>
      <w:r w:rsidRPr="00E44E2F">
        <w:rPr>
          <w:b/>
          <w:szCs w:val="24"/>
          <w:lang w:val="tr-TR"/>
        </w:rPr>
        <w:t>A- Kalite Güvencesi Sistemi</w:t>
      </w:r>
    </w:p>
    <w:p w:rsidR="00025CD1" w:rsidRPr="00E44E2F" w:rsidRDefault="00025CD1" w:rsidP="00754456">
      <w:pPr>
        <w:ind w:firstLine="567"/>
        <w:rPr>
          <w:b/>
          <w:szCs w:val="24"/>
          <w:lang w:val="tr-TR"/>
        </w:rPr>
      </w:pPr>
    </w:p>
    <w:p w:rsidR="003B48B4" w:rsidRPr="00E44E2F" w:rsidRDefault="003B48B4" w:rsidP="00754456">
      <w:pPr>
        <w:ind w:firstLine="567"/>
        <w:rPr>
          <w:b/>
          <w:szCs w:val="24"/>
          <w:lang w:val="tr-TR"/>
        </w:rPr>
      </w:pPr>
      <w:r w:rsidRPr="00E44E2F">
        <w:rPr>
          <w:b/>
          <w:szCs w:val="24"/>
          <w:lang w:val="tr-TR"/>
        </w:rPr>
        <w:t>A.3</w:t>
      </w:r>
      <w:r w:rsidR="00025CD1" w:rsidRPr="00E44E2F">
        <w:rPr>
          <w:b/>
          <w:szCs w:val="24"/>
          <w:lang w:val="tr-TR"/>
        </w:rPr>
        <w:t>.</w:t>
      </w:r>
      <w:r w:rsidR="00FF6615" w:rsidRPr="00E44E2F">
        <w:rPr>
          <w:b/>
          <w:szCs w:val="24"/>
          <w:lang w:val="tr-TR"/>
        </w:rPr>
        <w:t xml:space="preserve"> </w:t>
      </w:r>
      <w:r w:rsidR="00025CD1" w:rsidRPr="00E44E2F">
        <w:rPr>
          <w:b/>
          <w:szCs w:val="24"/>
          <w:lang w:val="tr-TR"/>
        </w:rPr>
        <w:t xml:space="preserve">1. </w:t>
      </w:r>
      <w:r w:rsidRPr="00E44E2F">
        <w:rPr>
          <w:b/>
          <w:szCs w:val="24"/>
          <w:lang w:val="tr-TR"/>
        </w:rPr>
        <w:t xml:space="preserve"> Paydaş Katılımı</w:t>
      </w:r>
    </w:p>
    <w:p w:rsidR="003B48B4" w:rsidRPr="00E44E2F" w:rsidRDefault="003B48B4" w:rsidP="00754456">
      <w:pPr>
        <w:ind w:firstLine="567"/>
        <w:rPr>
          <w:szCs w:val="24"/>
          <w:lang w:val="tr-TR"/>
        </w:rPr>
      </w:pPr>
    </w:p>
    <w:p w:rsidR="00884660" w:rsidRPr="00E44E2F" w:rsidRDefault="00884660" w:rsidP="00754456">
      <w:pPr>
        <w:ind w:firstLine="567"/>
        <w:jc w:val="both"/>
        <w:rPr>
          <w:szCs w:val="24"/>
          <w:lang w:val="tr-TR"/>
        </w:rPr>
      </w:pPr>
      <w:r w:rsidRPr="00E44E2F">
        <w:rPr>
          <w:szCs w:val="24"/>
          <w:lang w:val="tr-TR"/>
        </w:rPr>
        <w:t xml:space="preserve">Kurumumuz, iç ve dış paydaşların kalite güvencesi sistemine katılımı olgunluk düzeyimiz </w:t>
      </w:r>
      <w:r w:rsidRPr="00E44E2F">
        <w:rPr>
          <w:b/>
          <w:szCs w:val="24"/>
          <w:lang w:val="tr-TR"/>
        </w:rPr>
        <w:t>4</w:t>
      </w:r>
      <w:r w:rsidRPr="00E44E2F">
        <w:rPr>
          <w:szCs w:val="24"/>
          <w:lang w:val="tr-TR"/>
        </w:rPr>
        <w:t xml:space="preserve"> (Kurumdaki tüm süreçlere ve karar almalara paydaşların katılımı kurumdaki bütüncül kalite yönetimi kapsamında yürütülmekte ve paydaş katılımı uygulamalarından elde edilen bulgular izlenerek paydaşlarla birlikte değerlendirilmekte ve izlem sonuçlarına göre önlem alınmaktadır)’tür.</w:t>
      </w:r>
    </w:p>
    <w:p w:rsidR="00884660" w:rsidRPr="00E44E2F" w:rsidRDefault="00884660" w:rsidP="00754456">
      <w:pPr>
        <w:ind w:firstLine="567"/>
        <w:rPr>
          <w:szCs w:val="24"/>
          <w:lang w:val="tr-TR"/>
        </w:rPr>
      </w:pPr>
    </w:p>
    <w:p w:rsidR="00884660" w:rsidRPr="00E44E2F" w:rsidRDefault="000838DA" w:rsidP="00754456">
      <w:pPr>
        <w:ind w:firstLine="567"/>
        <w:rPr>
          <w:b/>
          <w:bCs/>
          <w:szCs w:val="24"/>
          <w:lang w:val="tr-TR"/>
        </w:rPr>
      </w:pPr>
      <w:r>
        <w:rPr>
          <w:b/>
          <w:bCs/>
          <w:szCs w:val="24"/>
          <w:lang w:val="tr-TR"/>
        </w:rPr>
        <w:t xml:space="preserve">Kanıtlar: </w:t>
      </w:r>
    </w:p>
    <w:p w:rsidR="00884660" w:rsidRPr="00E44E2F" w:rsidRDefault="00884660" w:rsidP="00754456">
      <w:pPr>
        <w:ind w:firstLine="567"/>
        <w:jc w:val="both"/>
        <w:rPr>
          <w:b/>
          <w:bCs/>
          <w:szCs w:val="24"/>
          <w:lang w:val="tr-TR"/>
        </w:rPr>
      </w:pPr>
    </w:p>
    <w:p w:rsidR="00884660" w:rsidRPr="00E44E2F" w:rsidRDefault="00884660" w:rsidP="00754456">
      <w:pPr>
        <w:pStyle w:val="ListeParagraf"/>
        <w:numPr>
          <w:ilvl w:val="0"/>
          <w:numId w:val="24"/>
        </w:numPr>
        <w:ind w:left="0" w:firstLine="567"/>
        <w:jc w:val="both"/>
        <w:rPr>
          <w:b/>
          <w:bCs/>
          <w:szCs w:val="24"/>
          <w:lang w:val="tr-TR"/>
        </w:rPr>
      </w:pPr>
      <w:r w:rsidRPr="00E44E2F">
        <w:rPr>
          <w:szCs w:val="24"/>
          <w:lang w:val="tr-TR"/>
        </w:rPr>
        <w:t xml:space="preserve">İç paydaşlarımız öğretim elemanlarımız ve öğrencilerimizdir. Dış paydaşlarımız Kırklareli Üniversitesi </w:t>
      </w:r>
      <w:r w:rsidR="00DB3B72" w:rsidRPr="00E44E2F">
        <w:rPr>
          <w:szCs w:val="24"/>
          <w:lang w:val="tr-TR"/>
        </w:rPr>
        <w:t xml:space="preserve">Mezun öğrencilerimiz ve diğer Akademik Birimlerdir. </w:t>
      </w:r>
      <w:r w:rsidR="00BE7BE1" w:rsidRPr="00E44E2F">
        <w:rPr>
          <w:szCs w:val="24"/>
          <w:lang w:val="tr-TR"/>
        </w:rPr>
        <w:t>Paydaş bilgileri ve p</w:t>
      </w:r>
      <w:r w:rsidRPr="00E44E2F">
        <w:rPr>
          <w:szCs w:val="24"/>
          <w:lang w:val="tr-TR"/>
        </w:rPr>
        <w:t xml:space="preserve">aydaş görüşlerinin alınmasına dair anketlerimiz ve anket analiz raporlarımız </w:t>
      </w:r>
      <w:r w:rsidR="00BE7BE1" w:rsidRPr="00E44E2F">
        <w:rPr>
          <w:szCs w:val="24"/>
          <w:lang w:val="tr-TR"/>
        </w:rPr>
        <w:t>EK-1 de sunulmuştur.</w:t>
      </w:r>
      <w:r w:rsidRPr="00E44E2F">
        <w:rPr>
          <w:szCs w:val="24"/>
          <w:lang w:val="tr-TR"/>
        </w:rPr>
        <w:t xml:space="preserve"> </w:t>
      </w:r>
    </w:p>
    <w:p w:rsidR="005B7063" w:rsidRPr="005B7063" w:rsidRDefault="005B7063" w:rsidP="005B7063">
      <w:pPr>
        <w:pStyle w:val="ListeParagraf"/>
        <w:ind w:left="567"/>
        <w:jc w:val="both"/>
        <w:rPr>
          <w:b/>
          <w:bCs/>
          <w:szCs w:val="24"/>
          <w:lang w:val="tr-TR"/>
        </w:rPr>
      </w:pPr>
    </w:p>
    <w:p w:rsidR="00884660" w:rsidRPr="00E44E2F" w:rsidRDefault="00884660" w:rsidP="00754456">
      <w:pPr>
        <w:pStyle w:val="ListeParagraf"/>
        <w:numPr>
          <w:ilvl w:val="0"/>
          <w:numId w:val="24"/>
        </w:numPr>
        <w:ind w:left="0" w:firstLine="567"/>
        <w:jc w:val="both"/>
        <w:rPr>
          <w:b/>
          <w:bCs/>
          <w:szCs w:val="24"/>
          <w:lang w:val="tr-TR"/>
        </w:rPr>
      </w:pPr>
      <w:r w:rsidRPr="00E44E2F">
        <w:rPr>
          <w:szCs w:val="24"/>
          <w:lang w:val="tr-TR"/>
        </w:rPr>
        <w:t xml:space="preserve">Paydaşlarımızın geri bildirimlerini almak için </w:t>
      </w:r>
      <w:hyperlink r:id="rId11" w:history="1">
        <w:r w:rsidR="000041DA" w:rsidRPr="00E44E2F">
          <w:rPr>
            <w:rStyle w:val="Kpr"/>
            <w:szCs w:val="24"/>
            <w:lang w:val="tr-TR"/>
          </w:rPr>
          <w:t>www.babaeskimyo.klu.edu.tr/formlar</w:t>
        </w:r>
      </w:hyperlink>
      <w:r w:rsidR="000041DA" w:rsidRPr="00E44E2F">
        <w:rPr>
          <w:szCs w:val="24"/>
          <w:lang w:val="tr-TR"/>
        </w:rPr>
        <w:t xml:space="preserve"> web adresimizde istek, öneri ve </w:t>
      </w:r>
      <w:r w:rsidR="00916637" w:rsidRPr="00E44E2F">
        <w:rPr>
          <w:szCs w:val="24"/>
          <w:lang w:val="tr-TR"/>
        </w:rPr>
        <w:t>şikâyetler</w:t>
      </w:r>
      <w:r w:rsidR="000041DA" w:rsidRPr="00E44E2F">
        <w:rPr>
          <w:szCs w:val="24"/>
          <w:lang w:val="tr-TR"/>
        </w:rPr>
        <w:t xml:space="preserve"> ve müdüre mesaj </w:t>
      </w:r>
      <w:hyperlink r:id="rId12" w:history="1">
        <w:r w:rsidR="00644E50" w:rsidRPr="00E44E2F">
          <w:rPr>
            <w:rStyle w:val="Kpr"/>
            <w:szCs w:val="24"/>
            <w:lang w:val="tr-TR"/>
          </w:rPr>
          <w:t>http://babaeskimyo.klu.edu.tr/Sayfalar/14789-mudure-mesaj-sayfasi.klu</w:t>
        </w:r>
      </w:hyperlink>
      <w:r w:rsidR="00644E50" w:rsidRPr="00E44E2F">
        <w:rPr>
          <w:szCs w:val="24"/>
          <w:lang w:val="tr-TR"/>
        </w:rPr>
        <w:t xml:space="preserve"> ve </w:t>
      </w:r>
      <w:hyperlink r:id="rId13" w:history="1">
        <w:r w:rsidR="00644E50" w:rsidRPr="00E44E2F">
          <w:rPr>
            <w:rStyle w:val="Kpr"/>
            <w:szCs w:val="24"/>
            <w:lang w:val="tr-TR"/>
          </w:rPr>
          <w:t>http://babaeskimyo.klu.edu.tr/Formlar/68-istek-oneri-ve-sikayet-formu.klu</w:t>
        </w:r>
      </w:hyperlink>
      <w:r w:rsidR="00644E50" w:rsidRPr="00E44E2F">
        <w:rPr>
          <w:szCs w:val="24"/>
          <w:lang w:val="tr-TR"/>
        </w:rPr>
        <w:t xml:space="preserve"> </w:t>
      </w:r>
      <w:r w:rsidR="000041DA" w:rsidRPr="00E44E2F">
        <w:rPr>
          <w:szCs w:val="24"/>
          <w:lang w:val="tr-TR"/>
        </w:rPr>
        <w:t xml:space="preserve">bölümümüz bulunmaktadır. </w:t>
      </w:r>
    </w:p>
    <w:p w:rsidR="005B7063" w:rsidRPr="005B7063" w:rsidRDefault="005B7063" w:rsidP="005B7063">
      <w:pPr>
        <w:pStyle w:val="ListeParagraf"/>
        <w:ind w:left="567"/>
        <w:jc w:val="both"/>
        <w:rPr>
          <w:b/>
          <w:bCs/>
          <w:szCs w:val="24"/>
          <w:lang w:val="tr-TR"/>
        </w:rPr>
      </w:pPr>
    </w:p>
    <w:p w:rsidR="000041DA" w:rsidRPr="001D5EF0" w:rsidRDefault="001D5EF0" w:rsidP="001D5EF0">
      <w:pPr>
        <w:ind w:firstLine="426"/>
        <w:jc w:val="both"/>
        <w:rPr>
          <w:b/>
          <w:bCs/>
          <w:szCs w:val="24"/>
          <w:lang w:val="tr-TR"/>
        </w:rPr>
      </w:pPr>
      <w:r>
        <w:rPr>
          <w:szCs w:val="24"/>
          <w:lang w:val="tr-TR"/>
        </w:rPr>
        <w:t xml:space="preserve">- </w:t>
      </w:r>
      <w:r w:rsidR="000041DA" w:rsidRPr="001D5EF0">
        <w:rPr>
          <w:szCs w:val="24"/>
          <w:lang w:val="tr-TR"/>
        </w:rPr>
        <w:t xml:space="preserve">Üst yönetim ve birim düzeyindeki kurul ve komisyonlarda bölüm başkanlarımız ve yönetim kurulu üyelerimizle toplantılarda görüşler alınmaktadır: </w:t>
      </w:r>
    </w:p>
    <w:p w:rsidR="005B7063" w:rsidRDefault="005B7063" w:rsidP="005B7063">
      <w:pPr>
        <w:pStyle w:val="ListeParagraf"/>
        <w:ind w:left="1020"/>
        <w:jc w:val="both"/>
      </w:pPr>
    </w:p>
    <w:p w:rsidR="005B7063" w:rsidRPr="001D5EF0" w:rsidRDefault="001D5EF0" w:rsidP="001D5EF0">
      <w:pPr>
        <w:ind w:firstLine="426"/>
        <w:jc w:val="both"/>
        <w:rPr>
          <w:lang w:val="tr-TR"/>
        </w:rPr>
      </w:pPr>
      <w:r>
        <w:rPr>
          <w:lang w:val="tr-TR"/>
        </w:rPr>
        <w:t xml:space="preserve">- </w:t>
      </w:r>
      <w:r w:rsidR="00D75BAD" w:rsidRPr="001D5EF0">
        <w:rPr>
          <w:lang w:val="tr-TR"/>
        </w:rPr>
        <w:t xml:space="preserve">22 Temmuz 2019 tarihli, 97 sayılı Senato toplantısı 14 numaralı karar ile </w:t>
      </w:r>
      <w:r w:rsidR="005B7063" w:rsidRPr="001D5EF0">
        <w:rPr>
          <w:lang w:val="tr-TR"/>
        </w:rPr>
        <w:t>Babaeski Meslek Yüksekokulu Danışma Kurulu</w:t>
      </w:r>
      <w:r w:rsidR="00D75BAD" w:rsidRPr="001D5EF0">
        <w:rPr>
          <w:lang w:val="tr-TR"/>
        </w:rPr>
        <w:t xml:space="preserve"> oluşturulmuştur. (EK 3).</w:t>
      </w:r>
      <w:r w:rsidR="005B7063" w:rsidRPr="001D5EF0">
        <w:rPr>
          <w:lang w:val="tr-TR"/>
        </w:rPr>
        <w:t xml:space="preserve"> </w:t>
      </w:r>
      <w:r w:rsidR="00FB48A0" w:rsidRPr="001D5EF0">
        <w:rPr>
          <w:lang w:val="tr-TR"/>
        </w:rPr>
        <w:t xml:space="preserve"> </w:t>
      </w:r>
      <w:r w:rsidR="005B7063" w:rsidRPr="001D5EF0">
        <w:rPr>
          <w:lang w:val="tr-TR"/>
        </w:rPr>
        <w:t xml:space="preserve">Babaeski Meslek Yüksekokulu Danışma Kurulu düzenli olarak toplantılar düzenleyerek, eğitim öğretim süreçleri ile ilişkin değerlendirmeler yapmaktadır. </w:t>
      </w:r>
      <w:r w:rsidR="00D75BAD" w:rsidRPr="001D5EF0">
        <w:rPr>
          <w:lang w:val="tr-TR"/>
        </w:rPr>
        <w:t>(Ek 2)</w:t>
      </w:r>
    </w:p>
    <w:p w:rsidR="00FB48A0" w:rsidRDefault="00FB48A0" w:rsidP="00754456">
      <w:pPr>
        <w:pStyle w:val="ListeParagraf"/>
        <w:ind w:left="0" w:firstLine="567"/>
        <w:jc w:val="both"/>
      </w:pPr>
    </w:p>
    <w:p w:rsidR="005B7063" w:rsidRDefault="00981939" w:rsidP="00754456">
      <w:pPr>
        <w:pStyle w:val="ListeParagraf"/>
        <w:ind w:left="0" w:firstLine="567"/>
        <w:jc w:val="both"/>
      </w:pPr>
      <w:hyperlink r:id="rId14" w:history="1">
        <w:r w:rsidR="005B7063">
          <w:rPr>
            <w:rStyle w:val="Kpr"/>
          </w:rPr>
          <w:t>http://babaeskimyo.klu.edu.tr/Sayfalar/14281-babaeski-meslek-yuksekokulu-danisma-kurulu-toplantisi.klu</w:t>
        </w:r>
      </w:hyperlink>
    </w:p>
    <w:p w:rsidR="005B7063" w:rsidRPr="00E44E2F" w:rsidRDefault="005B7063" w:rsidP="00754456">
      <w:pPr>
        <w:pStyle w:val="ListeParagraf"/>
        <w:ind w:left="0" w:firstLine="567"/>
        <w:jc w:val="both"/>
        <w:rPr>
          <w:szCs w:val="24"/>
          <w:lang w:val="tr-TR"/>
        </w:rPr>
      </w:pPr>
    </w:p>
    <w:p w:rsidR="000041DA" w:rsidRPr="00E44E2F" w:rsidRDefault="00981939" w:rsidP="00754456">
      <w:pPr>
        <w:pStyle w:val="ListeParagraf"/>
        <w:numPr>
          <w:ilvl w:val="0"/>
          <w:numId w:val="24"/>
        </w:numPr>
        <w:ind w:left="0" w:firstLine="567"/>
        <w:jc w:val="both"/>
        <w:rPr>
          <w:szCs w:val="24"/>
          <w:lang w:val="tr-TR"/>
        </w:rPr>
      </w:pPr>
      <w:hyperlink r:id="rId15" w:history="1">
        <w:r w:rsidR="000041DA" w:rsidRPr="00E44E2F">
          <w:rPr>
            <w:rStyle w:val="Kpr"/>
            <w:szCs w:val="24"/>
            <w:lang w:val="tr-TR"/>
          </w:rPr>
          <w:t>https://obs.klu.edu.tr/</w:t>
        </w:r>
      </w:hyperlink>
      <w:r w:rsidR="000041DA" w:rsidRPr="00E44E2F">
        <w:rPr>
          <w:szCs w:val="24"/>
          <w:lang w:val="tr-TR"/>
        </w:rPr>
        <w:t xml:space="preserve"> web adresinden</w:t>
      </w:r>
      <w:r w:rsidR="00BE7BE1" w:rsidRPr="00E44E2F">
        <w:rPr>
          <w:szCs w:val="24"/>
          <w:lang w:val="tr-TR"/>
        </w:rPr>
        <w:t xml:space="preserve"> </w:t>
      </w:r>
      <w:r w:rsidR="000041DA" w:rsidRPr="00E44E2F">
        <w:rPr>
          <w:szCs w:val="24"/>
          <w:lang w:val="tr-TR"/>
        </w:rPr>
        <w:t>öğrenci</w:t>
      </w:r>
      <w:r w:rsidR="00BE7BE1" w:rsidRPr="00E44E2F">
        <w:rPr>
          <w:szCs w:val="24"/>
          <w:lang w:val="tr-TR"/>
        </w:rPr>
        <w:t xml:space="preserve"> </w:t>
      </w:r>
      <w:r w:rsidR="000041DA" w:rsidRPr="00E44E2F">
        <w:rPr>
          <w:szCs w:val="24"/>
          <w:lang w:val="tr-TR"/>
        </w:rPr>
        <w:t>bilgi</w:t>
      </w:r>
      <w:r w:rsidR="00BE7BE1" w:rsidRPr="00E44E2F">
        <w:rPr>
          <w:szCs w:val="24"/>
          <w:lang w:val="tr-TR"/>
        </w:rPr>
        <w:t xml:space="preserve"> sistem</w:t>
      </w:r>
      <w:r w:rsidR="000041DA" w:rsidRPr="00E44E2F">
        <w:rPr>
          <w:szCs w:val="24"/>
          <w:lang w:val="tr-TR"/>
        </w:rPr>
        <w:t>i</w:t>
      </w:r>
      <w:r w:rsidR="00BE7BE1" w:rsidRPr="00E44E2F">
        <w:rPr>
          <w:szCs w:val="24"/>
          <w:lang w:val="tr-TR"/>
        </w:rPr>
        <w:t xml:space="preserve"> </w:t>
      </w:r>
      <w:r w:rsidR="000041DA" w:rsidRPr="00E44E2F">
        <w:rPr>
          <w:szCs w:val="24"/>
          <w:lang w:val="tr-TR"/>
        </w:rPr>
        <w:t>ile</w:t>
      </w:r>
      <w:r w:rsidR="00BE7BE1" w:rsidRPr="00E44E2F">
        <w:rPr>
          <w:szCs w:val="24"/>
          <w:lang w:val="tr-TR"/>
        </w:rPr>
        <w:t xml:space="preserve"> </w:t>
      </w:r>
      <w:r w:rsidR="000041DA" w:rsidRPr="00E44E2F">
        <w:rPr>
          <w:szCs w:val="24"/>
          <w:lang w:val="tr-TR"/>
        </w:rPr>
        <w:t>mezun</w:t>
      </w:r>
      <w:r w:rsidR="00BE7BE1" w:rsidRPr="00E44E2F">
        <w:rPr>
          <w:szCs w:val="24"/>
          <w:lang w:val="tr-TR"/>
        </w:rPr>
        <w:t xml:space="preserve"> </w:t>
      </w:r>
      <w:r w:rsidR="000041DA" w:rsidRPr="00E44E2F">
        <w:rPr>
          <w:szCs w:val="24"/>
          <w:lang w:val="tr-TR"/>
        </w:rPr>
        <w:t>bilgilerine</w:t>
      </w:r>
      <w:r w:rsidR="00BE7BE1" w:rsidRPr="00E44E2F">
        <w:rPr>
          <w:szCs w:val="24"/>
          <w:lang w:val="tr-TR"/>
        </w:rPr>
        <w:t xml:space="preserve"> </w:t>
      </w:r>
      <w:r w:rsidR="000041DA" w:rsidRPr="00E44E2F">
        <w:rPr>
          <w:szCs w:val="24"/>
          <w:lang w:val="tr-TR"/>
        </w:rPr>
        <w:t>ulaşabilmekte, ayrıca</w:t>
      </w:r>
      <w:r w:rsidR="00BE7BE1" w:rsidRPr="00E44E2F">
        <w:rPr>
          <w:szCs w:val="24"/>
          <w:lang w:val="tr-TR"/>
        </w:rPr>
        <w:t xml:space="preserve"> </w:t>
      </w:r>
      <w:hyperlink r:id="rId16" w:history="1">
        <w:r w:rsidR="000041DA" w:rsidRPr="00E44E2F">
          <w:rPr>
            <w:rStyle w:val="Kpr"/>
            <w:szCs w:val="24"/>
            <w:lang w:val="tr-TR"/>
          </w:rPr>
          <w:t>www.babaeskimyo.klu.edu.tr</w:t>
        </w:r>
      </w:hyperlink>
      <w:r w:rsidR="00BE7BE1" w:rsidRPr="00E44E2F">
        <w:rPr>
          <w:szCs w:val="24"/>
          <w:lang w:val="tr-TR"/>
        </w:rPr>
        <w:t xml:space="preserve"> </w:t>
      </w:r>
      <w:r w:rsidR="000041DA" w:rsidRPr="00E44E2F">
        <w:rPr>
          <w:szCs w:val="24"/>
          <w:lang w:val="tr-TR"/>
        </w:rPr>
        <w:t>adresinden</w:t>
      </w:r>
      <w:r w:rsidR="00BE7BE1" w:rsidRPr="00E44E2F">
        <w:rPr>
          <w:szCs w:val="24"/>
          <w:lang w:val="tr-TR"/>
        </w:rPr>
        <w:t xml:space="preserve"> </w:t>
      </w:r>
      <w:r w:rsidR="000041DA" w:rsidRPr="00E44E2F">
        <w:rPr>
          <w:szCs w:val="24"/>
          <w:lang w:val="tr-TR"/>
        </w:rPr>
        <w:t>mezun</w:t>
      </w:r>
      <w:r w:rsidR="00BE7BE1" w:rsidRPr="00E44E2F">
        <w:rPr>
          <w:szCs w:val="24"/>
          <w:lang w:val="tr-TR"/>
        </w:rPr>
        <w:t xml:space="preserve"> </w:t>
      </w:r>
      <w:r w:rsidR="000041DA" w:rsidRPr="00E44E2F">
        <w:rPr>
          <w:szCs w:val="24"/>
          <w:lang w:val="tr-TR"/>
        </w:rPr>
        <w:t>izleme</w:t>
      </w:r>
      <w:r w:rsidR="00BE7BE1" w:rsidRPr="00E44E2F">
        <w:rPr>
          <w:szCs w:val="24"/>
          <w:lang w:val="tr-TR"/>
        </w:rPr>
        <w:t xml:space="preserve"> </w:t>
      </w:r>
      <w:r w:rsidR="000041DA" w:rsidRPr="00E44E2F">
        <w:rPr>
          <w:szCs w:val="24"/>
          <w:lang w:val="tr-TR"/>
        </w:rPr>
        <w:t>sistemiyle</w:t>
      </w:r>
      <w:r w:rsidR="00BE7BE1" w:rsidRPr="00E44E2F">
        <w:rPr>
          <w:szCs w:val="24"/>
          <w:lang w:val="tr-TR"/>
        </w:rPr>
        <w:t xml:space="preserve"> </w:t>
      </w:r>
      <w:r w:rsidR="000041DA" w:rsidRPr="00E44E2F">
        <w:rPr>
          <w:szCs w:val="24"/>
          <w:lang w:val="tr-TR"/>
        </w:rPr>
        <w:t>mezuniyet</w:t>
      </w:r>
      <w:r w:rsidR="00BE7BE1" w:rsidRPr="00E44E2F">
        <w:rPr>
          <w:szCs w:val="24"/>
          <w:lang w:val="tr-TR"/>
        </w:rPr>
        <w:t xml:space="preserve"> </w:t>
      </w:r>
      <w:r w:rsidR="000041DA" w:rsidRPr="00E44E2F">
        <w:rPr>
          <w:szCs w:val="24"/>
          <w:lang w:val="tr-TR"/>
        </w:rPr>
        <w:t>duyuruları</w:t>
      </w:r>
      <w:r w:rsidR="00BE7BE1" w:rsidRPr="00E44E2F">
        <w:rPr>
          <w:szCs w:val="24"/>
          <w:lang w:val="tr-TR"/>
        </w:rPr>
        <w:t xml:space="preserve"> </w:t>
      </w:r>
      <w:r w:rsidR="000041DA" w:rsidRPr="00E44E2F">
        <w:rPr>
          <w:szCs w:val="24"/>
          <w:lang w:val="tr-TR"/>
        </w:rPr>
        <w:t xml:space="preserve">yapılmaktadır. </w:t>
      </w:r>
    </w:p>
    <w:p w:rsidR="00FB48A0" w:rsidRDefault="00FB48A0" w:rsidP="00FB48A0">
      <w:pPr>
        <w:pStyle w:val="ListeParagraf"/>
        <w:ind w:left="567"/>
        <w:jc w:val="both"/>
        <w:rPr>
          <w:szCs w:val="24"/>
          <w:lang w:val="tr-TR"/>
        </w:rPr>
      </w:pPr>
    </w:p>
    <w:p w:rsidR="00BE7BE1" w:rsidRDefault="000041DA" w:rsidP="00754456">
      <w:pPr>
        <w:pStyle w:val="ListeParagraf"/>
        <w:numPr>
          <w:ilvl w:val="0"/>
          <w:numId w:val="24"/>
        </w:numPr>
        <w:ind w:left="0" w:firstLine="567"/>
        <w:jc w:val="both"/>
        <w:rPr>
          <w:szCs w:val="24"/>
          <w:lang w:val="tr-TR"/>
        </w:rPr>
      </w:pPr>
      <w:r w:rsidRPr="00E44E2F">
        <w:rPr>
          <w:szCs w:val="24"/>
          <w:lang w:val="tr-TR"/>
        </w:rPr>
        <w:t>Standart</w:t>
      </w:r>
      <w:r w:rsidR="00BE7BE1" w:rsidRPr="00E44E2F">
        <w:rPr>
          <w:szCs w:val="24"/>
          <w:lang w:val="tr-TR"/>
        </w:rPr>
        <w:t xml:space="preserve"> </w:t>
      </w:r>
      <w:r w:rsidRPr="00E44E2F">
        <w:rPr>
          <w:szCs w:val="24"/>
          <w:lang w:val="tr-TR"/>
        </w:rPr>
        <w:t>uygulamalar</w:t>
      </w:r>
      <w:r w:rsidR="00BE7BE1" w:rsidRPr="00E44E2F">
        <w:rPr>
          <w:szCs w:val="24"/>
          <w:lang w:val="tr-TR"/>
        </w:rPr>
        <w:t xml:space="preserve"> </w:t>
      </w:r>
      <w:r w:rsidRPr="00E44E2F">
        <w:rPr>
          <w:szCs w:val="24"/>
          <w:lang w:val="tr-TR"/>
        </w:rPr>
        <w:t>ve</w:t>
      </w:r>
      <w:r w:rsidR="00BE7BE1" w:rsidRPr="00E44E2F">
        <w:rPr>
          <w:szCs w:val="24"/>
          <w:lang w:val="tr-TR"/>
        </w:rPr>
        <w:t xml:space="preserve"> </w:t>
      </w:r>
      <w:r w:rsidRPr="00E44E2F">
        <w:rPr>
          <w:szCs w:val="24"/>
          <w:lang w:val="tr-TR"/>
        </w:rPr>
        <w:t>mevzuatın</w:t>
      </w:r>
      <w:r w:rsidR="00BE7BE1" w:rsidRPr="00E44E2F">
        <w:rPr>
          <w:szCs w:val="24"/>
          <w:lang w:val="tr-TR"/>
        </w:rPr>
        <w:t xml:space="preserve"> yanı sıra </w:t>
      </w:r>
      <w:r w:rsidRPr="00E44E2F">
        <w:rPr>
          <w:szCs w:val="24"/>
          <w:lang w:val="tr-TR"/>
        </w:rPr>
        <w:t>okulumuz</w:t>
      </w:r>
      <w:r w:rsidR="00BE7BE1" w:rsidRPr="00E44E2F">
        <w:rPr>
          <w:szCs w:val="24"/>
          <w:lang w:val="tr-TR"/>
        </w:rPr>
        <w:t xml:space="preserve"> </w:t>
      </w:r>
      <w:r w:rsidRPr="00E44E2F">
        <w:rPr>
          <w:szCs w:val="24"/>
          <w:lang w:val="tr-TR"/>
        </w:rPr>
        <w:t>ihtiyaçları</w:t>
      </w:r>
      <w:r w:rsidR="00BE7BE1" w:rsidRPr="00E44E2F">
        <w:rPr>
          <w:szCs w:val="24"/>
          <w:lang w:val="tr-TR"/>
        </w:rPr>
        <w:t xml:space="preserve"> göz önüne </w:t>
      </w:r>
      <w:r w:rsidRPr="00E44E2F">
        <w:rPr>
          <w:szCs w:val="24"/>
          <w:lang w:val="tr-TR"/>
        </w:rPr>
        <w:t>alınarak</w:t>
      </w:r>
      <w:r w:rsidR="00BE7BE1" w:rsidRPr="00E44E2F">
        <w:rPr>
          <w:szCs w:val="24"/>
          <w:lang w:val="tr-TR"/>
        </w:rPr>
        <w:t xml:space="preserve"> </w:t>
      </w:r>
      <w:r w:rsidRPr="00E44E2F">
        <w:rPr>
          <w:szCs w:val="24"/>
          <w:lang w:val="tr-TR"/>
        </w:rPr>
        <w:t>ülkenin</w:t>
      </w:r>
      <w:r w:rsidR="00BE7BE1" w:rsidRPr="00E44E2F">
        <w:rPr>
          <w:szCs w:val="24"/>
          <w:lang w:val="tr-TR"/>
        </w:rPr>
        <w:t xml:space="preserve"> </w:t>
      </w:r>
      <w:r w:rsidRPr="00E44E2F">
        <w:rPr>
          <w:szCs w:val="24"/>
          <w:lang w:val="tr-TR"/>
        </w:rPr>
        <w:t>bilimsel</w:t>
      </w:r>
      <w:r w:rsidR="00BE7BE1" w:rsidRPr="00E44E2F">
        <w:rPr>
          <w:szCs w:val="24"/>
          <w:lang w:val="tr-TR"/>
        </w:rPr>
        <w:t xml:space="preserve"> </w:t>
      </w:r>
      <w:r w:rsidRPr="00E44E2F">
        <w:rPr>
          <w:szCs w:val="24"/>
          <w:lang w:val="tr-TR"/>
        </w:rPr>
        <w:t>ve</w:t>
      </w:r>
      <w:r w:rsidR="00BE7BE1" w:rsidRPr="00E44E2F">
        <w:rPr>
          <w:szCs w:val="24"/>
          <w:lang w:val="tr-TR"/>
        </w:rPr>
        <w:t xml:space="preserve"> </w:t>
      </w:r>
      <w:r w:rsidRPr="00E44E2F">
        <w:rPr>
          <w:szCs w:val="24"/>
          <w:lang w:val="tr-TR"/>
        </w:rPr>
        <w:t>kültürel</w:t>
      </w:r>
      <w:r w:rsidR="00BE7BE1" w:rsidRPr="00E44E2F">
        <w:rPr>
          <w:szCs w:val="24"/>
          <w:lang w:val="tr-TR"/>
        </w:rPr>
        <w:t xml:space="preserve"> </w:t>
      </w:r>
      <w:r w:rsidRPr="00E44E2F">
        <w:rPr>
          <w:szCs w:val="24"/>
          <w:lang w:val="tr-TR"/>
        </w:rPr>
        <w:t>yönden</w:t>
      </w:r>
      <w:r w:rsidR="00BE7BE1" w:rsidRPr="00E44E2F">
        <w:rPr>
          <w:szCs w:val="24"/>
          <w:lang w:val="tr-TR"/>
        </w:rPr>
        <w:t xml:space="preserve"> </w:t>
      </w:r>
      <w:r w:rsidRPr="00E44E2F">
        <w:rPr>
          <w:szCs w:val="24"/>
          <w:lang w:val="tr-TR"/>
        </w:rPr>
        <w:t>ilerlemesini</w:t>
      </w:r>
      <w:r w:rsidR="00BE7BE1" w:rsidRPr="00E44E2F">
        <w:rPr>
          <w:szCs w:val="24"/>
          <w:lang w:val="tr-TR"/>
        </w:rPr>
        <w:t xml:space="preserve"> </w:t>
      </w:r>
      <w:r w:rsidRPr="00E44E2F">
        <w:rPr>
          <w:szCs w:val="24"/>
          <w:lang w:val="tr-TR"/>
        </w:rPr>
        <w:t>sağlamak</w:t>
      </w:r>
      <w:r w:rsidR="00BE7BE1" w:rsidRPr="00E44E2F">
        <w:rPr>
          <w:szCs w:val="24"/>
          <w:lang w:val="tr-TR"/>
        </w:rPr>
        <w:t xml:space="preserve"> </w:t>
      </w:r>
      <w:r w:rsidRPr="00E44E2F">
        <w:rPr>
          <w:szCs w:val="24"/>
          <w:lang w:val="tr-TR"/>
        </w:rPr>
        <w:t>adına</w:t>
      </w:r>
      <w:r w:rsidR="00BE7BE1" w:rsidRPr="00E44E2F">
        <w:rPr>
          <w:szCs w:val="24"/>
          <w:lang w:val="tr-TR"/>
        </w:rPr>
        <w:t xml:space="preserve"> </w:t>
      </w:r>
      <w:r w:rsidRPr="00E44E2F">
        <w:rPr>
          <w:szCs w:val="24"/>
          <w:lang w:val="tr-TR"/>
        </w:rPr>
        <w:t>öğrencilerimiz</w:t>
      </w:r>
      <w:r w:rsidR="00BE7BE1" w:rsidRPr="00E44E2F">
        <w:rPr>
          <w:szCs w:val="24"/>
          <w:lang w:val="tr-TR"/>
        </w:rPr>
        <w:t xml:space="preserve"> </w:t>
      </w:r>
      <w:r w:rsidRPr="00E44E2F">
        <w:rPr>
          <w:szCs w:val="24"/>
          <w:lang w:val="tr-TR"/>
        </w:rPr>
        <w:t>için</w:t>
      </w:r>
      <w:r w:rsidR="00BE7BE1" w:rsidRPr="00E44E2F">
        <w:rPr>
          <w:szCs w:val="24"/>
          <w:lang w:val="tr-TR"/>
        </w:rPr>
        <w:t xml:space="preserve"> </w:t>
      </w:r>
      <w:r w:rsidRPr="00E44E2F">
        <w:rPr>
          <w:szCs w:val="24"/>
          <w:lang w:val="tr-TR"/>
        </w:rPr>
        <w:t>programlar</w:t>
      </w:r>
      <w:r w:rsidR="00BE7BE1" w:rsidRPr="00E44E2F">
        <w:rPr>
          <w:szCs w:val="24"/>
          <w:lang w:val="tr-TR"/>
        </w:rPr>
        <w:t xml:space="preserve"> </w:t>
      </w:r>
      <w:r w:rsidRPr="00E44E2F">
        <w:rPr>
          <w:szCs w:val="24"/>
          <w:lang w:val="tr-TR"/>
        </w:rPr>
        <w:t>aracılığıyla</w:t>
      </w:r>
      <w:r w:rsidR="00BE7BE1" w:rsidRPr="00E44E2F">
        <w:rPr>
          <w:szCs w:val="24"/>
          <w:lang w:val="tr-TR"/>
        </w:rPr>
        <w:t xml:space="preserve"> </w:t>
      </w:r>
      <w:r w:rsidR="000F4C9B" w:rsidRPr="00E44E2F">
        <w:rPr>
          <w:szCs w:val="24"/>
          <w:lang w:val="tr-TR"/>
        </w:rPr>
        <w:t>Teknik Geziler</w:t>
      </w:r>
      <w:r w:rsidR="00BE7BE1" w:rsidRPr="00E44E2F">
        <w:rPr>
          <w:szCs w:val="24"/>
          <w:lang w:val="tr-TR"/>
        </w:rPr>
        <w:t xml:space="preserve"> </w:t>
      </w:r>
      <w:r w:rsidR="000F4C9B" w:rsidRPr="00E44E2F">
        <w:rPr>
          <w:szCs w:val="24"/>
          <w:lang w:val="tr-TR"/>
        </w:rPr>
        <w:t>yapılmış, s</w:t>
      </w:r>
      <w:r w:rsidR="00BE7BE1" w:rsidRPr="00E44E2F">
        <w:rPr>
          <w:szCs w:val="24"/>
          <w:lang w:val="tr-TR"/>
        </w:rPr>
        <w:t>e</w:t>
      </w:r>
      <w:r w:rsidR="000F4C9B" w:rsidRPr="00E44E2F">
        <w:rPr>
          <w:szCs w:val="24"/>
          <w:lang w:val="tr-TR"/>
        </w:rPr>
        <w:t>minerler</w:t>
      </w:r>
      <w:r w:rsidR="00BE7BE1" w:rsidRPr="00E44E2F">
        <w:rPr>
          <w:szCs w:val="24"/>
          <w:lang w:val="tr-TR"/>
        </w:rPr>
        <w:t xml:space="preserve"> </w:t>
      </w:r>
      <w:r w:rsidR="000F4C9B" w:rsidRPr="00E44E2F">
        <w:rPr>
          <w:szCs w:val="24"/>
          <w:lang w:val="tr-TR"/>
        </w:rPr>
        <w:t>aracılığıyla</w:t>
      </w:r>
      <w:r w:rsidR="00BE7BE1" w:rsidRPr="00E44E2F">
        <w:rPr>
          <w:szCs w:val="24"/>
          <w:lang w:val="tr-TR"/>
        </w:rPr>
        <w:t xml:space="preserve"> </w:t>
      </w:r>
      <w:r w:rsidR="000F4C9B" w:rsidRPr="00E44E2F">
        <w:rPr>
          <w:szCs w:val="24"/>
          <w:lang w:val="tr-TR"/>
        </w:rPr>
        <w:t>eğitimler</w:t>
      </w:r>
      <w:r w:rsidR="00BE7BE1" w:rsidRPr="00E44E2F">
        <w:rPr>
          <w:szCs w:val="24"/>
          <w:lang w:val="tr-TR"/>
        </w:rPr>
        <w:t xml:space="preserve"> </w:t>
      </w:r>
      <w:r w:rsidR="000F4C9B" w:rsidRPr="00E44E2F">
        <w:rPr>
          <w:szCs w:val="24"/>
          <w:lang w:val="tr-TR"/>
        </w:rPr>
        <w:t>planlanmıştır (</w:t>
      </w:r>
      <w:hyperlink r:id="rId17" w:history="1">
        <w:r w:rsidR="000F4C9B" w:rsidRPr="00E44E2F">
          <w:rPr>
            <w:rStyle w:val="Kpr"/>
            <w:szCs w:val="24"/>
            <w:lang w:val="tr-TR"/>
          </w:rPr>
          <w:t>www.babaeskimyo.klu.edu.tr/etkinlikler</w:t>
        </w:r>
      </w:hyperlink>
      <w:r w:rsidR="000F4C9B" w:rsidRPr="00E44E2F">
        <w:rPr>
          <w:szCs w:val="24"/>
          <w:lang w:val="tr-TR"/>
        </w:rPr>
        <w:t>).</w:t>
      </w:r>
    </w:p>
    <w:p w:rsidR="005B7063" w:rsidRPr="00E44E2F" w:rsidRDefault="005B7063" w:rsidP="005B7063">
      <w:pPr>
        <w:pStyle w:val="ListeParagraf"/>
        <w:ind w:left="567"/>
        <w:jc w:val="both"/>
        <w:rPr>
          <w:szCs w:val="24"/>
          <w:lang w:val="tr-TR"/>
        </w:rPr>
      </w:pPr>
    </w:p>
    <w:p w:rsidR="00BD61F6" w:rsidRPr="00E44E2F" w:rsidRDefault="002A7566" w:rsidP="00754456">
      <w:pPr>
        <w:ind w:firstLine="567"/>
        <w:jc w:val="both"/>
        <w:rPr>
          <w:szCs w:val="24"/>
          <w:lang w:val="tr-TR"/>
        </w:rPr>
      </w:pPr>
      <w:r w:rsidRPr="00E44E2F">
        <w:rPr>
          <w:szCs w:val="24"/>
          <w:lang w:val="tr-TR"/>
        </w:rPr>
        <w:lastRenderedPageBreak/>
        <w:t xml:space="preserve">- </w:t>
      </w:r>
      <w:r w:rsidR="000F4C9B" w:rsidRPr="00E44E2F">
        <w:rPr>
          <w:szCs w:val="24"/>
          <w:lang w:val="tr-TR"/>
        </w:rPr>
        <w:t>Diğer</w:t>
      </w:r>
      <w:r w:rsidRPr="00E44E2F">
        <w:rPr>
          <w:szCs w:val="24"/>
          <w:lang w:val="tr-TR"/>
        </w:rPr>
        <w:t xml:space="preserve"> </w:t>
      </w:r>
      <w:r w:rsidR="000F4C9B" w:rsidRPr="00E44E2F">
        <w:rPr>
          <w:szCs w:val="24"/>
          <w:lang w:val="tr-TR"/>
        </w:rPr>
        <w:t>kuruluşlarla</w:t>
      </w:r>
      <w:r w:rsidRPr="00E44E2F">
        <w:rPr>
          <w:szCs w:val="24"/>
          <w:lang w:val="tr-TR"/>
        </w:rPr>
        <w:t xml:space="preserve"> </w:t>
      </w:r>
      <w:r w:rsidR="000F4C9B" w:rsidRPr="00E44E2F">
        <w:rPr>
          <w:szCs w:val="24"/>
          <w:lang w:val="tr-TR"/>
        </w:rPr>
        <w:t>işbirliği</w:t>
      </w:r>
      <w:r w:rsidRPr="00E44E2F">
        <w:rPr>
          <w:szCs w:val="24"/>
          <w:lang w:val="tr-TR"/>
        </w:rPr>
        <w:t xml:space="preserve"> </w:t>
      </w:r>
      <w:r w:rsidR="000F4C9B" w:rsidRPr="00E44E2F">
        <w:rPr>
          <w:szCs w:val="24"/>
          <w:lang w:val="tr-TR"/>
        </w:rPr>
        <w:t>yaparak, kamu</w:t>
      </w:r>
      <w:r w:rsidRPr="00E44E2F">
        <w:rPr>
          <w:szCs w:val="24"/>
          <w:lang w:val="tr-TR"/>
        </w:rPr>
        <w:t xml:space="preserve"> </w:t>
      </w:r>
      <w:r w:rsidR="000F4C9B" w:rsidRPr="00E44E2F">
        <w:rPr>
          <w:szCs w:val="24"/>
          <w:lang w:val="tr-TR"/>
        </w:rPr>
        <w:t>kuruluşlarına</w:t>
      </w:r>
      <w:r w:rsidRPr="00E44E2F">
        <w:rPr>
          <w:szCs w:val="24"/>
          <w:lang w:val="tr-TR"/>
        </w:rPr>
        <w:t xml:space="preserve"> </w:t>
      </w:r>
      <w:r w:rsidR="000F4C9B" w:rsidRPr="00E44E2F">
        <w:rPr>
          <w:szCs w:val="24"/>
          <w:lang w:val="tr-TR"/>
        </w:rPr>
        <w:t>önerilerde</w:t>
      </w:r>
      <w:r w:rsidRPr="00E44E2F">
        <w:rPr>
          <w:szCs w:val="24"/>
          <w:lang w:val="tr-TR"/>
        </w:rPr>
        <w:t xml:space="preserve"> </w:t>
      </w:r>
      <w:r w:rsidR="000F4C9B" w:rsidRPr="00E44E2F">
        <w:rPr>
          <w:szCs w:val="24"/>
          <w:lang w:val="tr-TR"/>
        </w:rPr>
        <w:t>bulunmak</w:t>
      </w:r>
      <w:r w:rsidRPr="00E44E2F">
        <w:rPr>
          <w:szCs w:val="24"/>
          <w:lang w:val="tr-TR"/>
        </w:rPr>
        <w:t xml:space="preserve"> </w:t>
      </w:r>
      <w:r w:rsidR="000F4C9B" w:rsidRPr="00E44E2F">
        <w:rPr>
          <w:szCs w:val="24"/>
          <w:lang w:val="tr-TR"/>
        </w:rPr>
        <w:t>suretiyle</w:t>
      </w:r>
      <w:r w:rsidRPr="00E44E2F">
        <w:rPr>
          <w:szCs w:val="24"/>
          <w:lang w:val="tr-TR"/>
        </w:rPr>
        <w:t xml:space="preserve"> </w:t>
      </w:r>
      <w:r w:rsidR="000F4C9B" w:rsidRPr="00E44E2F">
        <w:rPr>
          <w:szCs w:val="24"/>
          <w:lang w:val="tr-TR"/>
        </w:rPr>
        <w:t>öğretim</w:t>
      </w:r>
      <w:r w:rsidRPr="00E44E2F">
        <w:rPr>
          <w:szCs w:val="24"/>
          <w:lang w:val="tr-TR"/>
        </w:rPr>
        <w:t xml:space="preserve"> </w:t>
      </w:r>
      <w:r w:rsidR="000F4C9B" w:rsidRPr="00E44E2F">
        <w:rPr>
          <w:szCs w:val="24"/>
          <w:lang w:val="tr-TR"/>
        </w:rPr>
        <w:t>ve</w:t>
      </w:r>
      <w:r w:rsidRPr="00E44E2F">
        <w:rPr>
          <w:szCs w:val="24"/>
          <w:lang w:val="tr-TR"/>
        </w:rPr>
        <w:t xml:space="preserve"> </w:t>
      </w:r>
      <w:r w:rsidR="000F4C9B" w:rsidRPr="00E44E2F">
        <w:rPr>
          <w:szCs w:val="24"/>
          <w:lang w:val="tr-TR"/>
        </w:rPr>
        <w:t>araştırma</w:t>
      </w:r>
      <w:r w:rsidRPr="00E44E2F">
        <w:rPr>
          <w:szCs w:val="24"/>
          <w:lang w:val="tr-TR"/>
        </w:rPr>
        <w:t xml:space="preserve"> </w:t>
      </w:r>
      <w:r w:rsidR="000F4C9B" w:rsidRPr="00E44E2F">
        <w:rPr>
          <w:szCs w:val="24"/>
          <w:lang w:val="tr-TR"/>
        </w:rPr>
        <w:t>konularının</w:t>
      </w:r>
      <w:r w:rsidRPr="00E44E2F">
        <w:rPr>
          <w:szCs w:val="24"/>
          <w:lang w:val="tr-TR"/>
        </w:rPr>
        <w:t xml:space="preserve"> </w:t>
      </w:r>
      <w:r w:rsidR="000F4C9B" w:rsidRPr="00E44E2F">
        <w:rPr>
          <w:szCs w:val="24"/>
          <w:lang w:val="tr-TR"/>
        </w:rPr>
        <w:t>öğrencilerimizin</w:t>
      </w:r>
      <w:r w:rsidRPr="00E44E2F">
        <w:rPr>
          <w:szCs w:val="24"/>
          <w:lang w:val="tr-TR"/>
        </w:rPr>
        <w:t xml:space="preserve"> </w:t>
      </w:r>
      <w:r w:rsidR="000F4C9B" w:rsidRPr="00E44E2F">
        <w:rPr>
          <w:szCs w:val="24"/>
          <w:lang w:val="tr-TR"/>
        </w:rPr>
        <w:t>ve</w:t>
      </w:r>
      <w:r w:rsidRPr="00E44E2F">
        <w:rPr>
          <w:szCs w:val="24"/>
          <w:lang w:val="tr-TR"/>
        </w:rPr>
        <w:t xml:space="preserve"> </w:t>
      </w:r>
      <w:r w:rsidR="000F4C9B" w:rsidRPr="00E44E2F">
        <w:rPr>
          <w:szCs w:val="24"/>
          <w:lang w:val="tr-TR"/>
        </w:rPr>
        <w:t>toplumun</w:t>
      </w:r>
      <w:r w:rsidRPr="00E44E2F">
        <w:rPr>
          <w:szCs w:val="24"/>
          <w:lang w:val="tr-TR"/>
        </w:rPr>
        <w:t xml:space="preserve"> </w:t>
      </w:r>
      <w:r w:rsidR="000F4C9B" w:rsidRPr="00E44E2F">
        <w:rPr>
          <w:szCs w:val="24"/>
          <w:lang w:val="tr-TR"/>
        </w:rPr>
        <w:t>yararına</w:t>
      </w:r>
      <w:r w:rsidRPr="00E44E2F">
        <w:rPr>
          <w:szCs w:val="24"/>
          <w:lang w:val="tr-TR"/>
        </w:rPr>
        <w:t xml:space="preserve"> </w:t>
      </w:r>
      <w:r w:rsidR="000F4C9B" w:rsidRPr="00E44E2F">
        <w:rPr>
          <w:szCs w:val="24"/>
          <w:lang w:val="tr-TR"/>
        </w:rPr>
        <w:t>sunmak</w:t>
      </w:r>
      <w:r w:rsidRPr="00E44E2F">
        <w:rPr>
          <w:szCs w:val="24"/>
          <w:lang w:val="tr-TR"/>
        </w:rPr>
        <w:t xml:space="preserve"> </w:t>
      </w:r>
      <w:r w:rsidR="000F4C9B" w:rsidRPr="00E44E2F">
        <w:rPr>
          <w:szCs w:val="24"/>
          <w:lang w:val="tr-TR"/>
        </w:rPr>
        <w:t>yaklaşımımızdır.</w:t>
      </w:r>
    </w:p>
    <w:p w:rsidR="00BD61F6" w:rsidRPr="00E44E2F" w:rsidRDefault="00BD61F6" w:rsidP="00754456">
      <w:pPr>
        <w:pStyle w:val="ListeParagraf"/>
        <w:ind w:left="0" w:firstLine="567"/>
        <w:jc w:val="both"/>
        <w:rPr>
          <w:szCs w:val="24"/>
          <w:lang w:val="tr-TR"/>
        </w:rPr>
      </w:pPr>
    </w:p>
    <w:p w:rsidR="00BD61F6" w:rsidRPr="00E44E2F" w:rsidRDefault="00BD61F6" w:rsidP="00754456">
      <w:pPr>
        <w:ind w:firstLine="567"/>
        <w:jc w:val="both"/>
        <w:rPr>
          <w:b/>
          <w:bCs/>
          <w:szCs w:val="24"/>
          <w:lang w:val="tr-TR"/>
        </w:rPr>
      </w:pPr>
      <w:r w:rsidRPr="00E44E2F">
        <w:rPr>
          <w:b/>
          <w:bCs/>
          <w:szCs w:val="24"/>
          <w:lang w:val="tr-TR"/>
        </w:rPr>
        <w:t>B. E</w:t>
      </w:r>
      <w:r w:rsidR="00F81A4D" w:rsidRPr="00E44E2F">
        <w:rPr>
          <w:b/>
          <w:bCs/>
          <w:szCs w:val="24"/>
          <w:lang w:val="tr-TR"/>
        </w:rPr>
        <w:t>ğitim</w:t>
      </w:r>
      <w:r w:rsidRPr="00E44E2F">
        <w:rPr>
          <w:b/>
          <w:bCs/>
          <w:szCs w:val="24"/>
          <w:lang w:val="tr-TR"/>
        </w:rPr>
        <w:t xml:space="preserve"> ve </w:t>
      </w:r>
      <w:r w:rsidR="00F81A4D" w:rsidRPr="00E44E2F">
        <w:rPr>
          <w:b/>
          <w:bCs/>
          <w:szCs w:val="24"/>
          <w:lang w:val="tr-TR"/>
        </w:rPr>
        <w:t xml:space="preserve">Öğretim </w:t>
      </w:r>
    </w:p>
    <w:p w:rsidR="00BD61F6" w:rsidRPr="00E44E2F" w:rsidRDefault="00BD61F6" w:rsidP="00754456">
      <w:pPr>
        <w:ind w:firstLine="567"/>
        <w:jc w:val="both"/>
        <w:rPr>
          <w:b/>
          <w:bCs/>
          <w:szCs w:val="24"/>
          <w:lang w:val="tr-TR"/>
        </w:rPr>
      </w:pPr>
    </w:p>
    <w:p w:rsidR="00BD61F6" w:rsidRPr="00E44E2F" w:rsidRDefault="00BD61F6" w:rsidP="00754456">
      <w:pPr>
        <w:ind w:firstLine="567"/>
        <w:jc w:val="both"/>
        <w:rPr>
          <w:b/>
          <w:bCs/>
          <w:szCs w:val="24"/>
          <w:lang w:val="tr-TR"/>
        </w:rPr>
      </w:pPr>
      <w:r w:rsidRPr="00E44E2F">
        <w:rPr>
          <w:b/>
          <w:bCs/>
          <w:szCs w:val="24"/>
          <w:lang w:val="tr-TR"/>
        </w:rPr>
        <w:t>B.</w:t>
      </w:r>
      <w:proofErr w:type="gramStart"/>
      <w:r w:rsidRPr="00E44E2F">
        <w:rPr>
          <w:b/>
          <w:bCs/>
          <w:szCs w:val="24"/>
          <w:lang w:val="tr-TR"/>
        </w:rPr>
        <w:t>1.</w:t>
      </w:r>
      <w:r w:rsidR="00CD6397" w:rsidRPr="00E44E2F">
        <w:rPr>
          <w:b/>
          <w:bCs/>
          <w:szCs w:val="24"/>
          <w:lang w:val="tr-TR"/>
        </w:rPr>
        <w:t>1</w:t>
      </w:r>
      <w:proofErr w:type="gramEnd"/>
      <w:r w:rsidR="00CD6397" w:rsidRPr="00E44E2F">
        <w:rPr>
          <w:b/>
          <w:bCs/>
          <w:szCs w:val="24"/>
          <w:lang w:val="tr-TR"/>
        </w:rPr>
        <w:t xml:space="preserve">. </w:t>
      </w:r>
      <w:r w:rsidRPr="00E44E2F">
        <w:rPr>
          <w:b/>
          <w:bCs/>
          <w:szCs w:val="24"/>
          <w:lang w:val="tr-TR"/>
        </w:rPr>
        <w:t xml:space="preserve"> Programların Tasarımı ve Onayı </w:t>
      </w:r>
    </w:p>
    <w:p w:rsidR="000B6D2F" w:rsidRPr="00E44E2F" w:rsidRDefault="000B6D2F" w:rsidP="00754456">
      <w:pPr>
        <w:ind w:firstLine="567"/>
        <w:jc w:val="both"/>
        <w:rPr>
          <w:b/>
          <w:bCs/>
          <w:szCs w:val="24"/>
          <w:lang w:val="tr-TR"/>
        </w:rPr>
      </w:pPr>
    </w:p>
    <w:p w:rsidR="00280532" w:rsidRPr="00E44E2F" w:rsidRDefault="00280532" w:rsidP="00754456">
      <w:pPr>
        <w:ind w:firstLine="567"/>
        <w:jc w:val="both"/>
        <w:rPr>
          <w:szCs w:val="24"/>
          <w:lang w:val="tr-TR"/>
        </w:rPr>
      </w:pPr>
      <w:r w:rsidRPr="00E44E2F">
        <w:rPr>
          <w:szCs w:val="24"/>
          <w:lang w:val="tr-TR"/>
        </w:rPr>
        <w:t>Programların</w:t>
      </w:r>
      <w:r w:rsidR="001F01F0" w:rsidRPr="00E44E2F">
        <w:rPr>
          <w:szCs w:val="24"/>
          <w:lang w:val="tr-TR"/>
        </w:rPr>
        <w:t xml:space="preserve"> </w:t>
      </w:r>
      <w:r w:rsidRPr="00E44E2F">
        <w:rPr>
          <w:szCs w:val="24"/>
          <w:lang w:val="tr-TR"/>
        </w:rPr>
        <w:t>tasarımı</w:t>
      </w:r>
      <w:r w:rsidR="001F01F0" w:rsidRPr="00E44E2F">
        <w:rPr>
          <w:szCs w:val="24"/>
          <w:lang w:val="tr-TR"/>
        </w:rPr>
        <w:t xml:space="preserve"> </w:t>
      </w:r>
      <w:r w:rsidRPr="00E44E2F">
        <w:rPr>
          <w:szCs w:val="24"/>
          <w:lang w:val="tr-TR"/>
        </w:rPr>
        <w:t>ve</w:t>
      </w:r>
      <w:r w:rsidR="001F01F0" w:rsidRPr="00E44E2F">
        <w:rPr>
          <w:szCs w:val="24"/>
          <w:lang w:val="tr-TR"/>
        </w:rPr>
        <w:t xml:space="preserve"> </w:t>
      </w:r>
      <w:r w:rsidRPr="00E44E2F">
        <w:rPr>
          <w:szCs w:val="24"/>
          <w:lang w:val="tr-TR"/>
        </w:rPr>
        <w:t>onayı</w:t>
      </w:r>
      <w:r w:rsidR="001F01F0" w:rsidRPr="00E44E2F">
        <w:rPr>
          <w:szCs w:val="24"/>
          <w:lang w:val="tr-TR"/>
        </w:rPr>
        <w:t xml:space="preserve"> </w:t>
      </w:r>
      <w:r w:rsidRPr="00E44E2F">
        <w:rPr>
          <w:b/>
          <w:szCs w:val="24"/>
          <w:lang w:val="tr-TR"/>
        </w:rPr>
        <w:t>olgunluk</w:t>
      </w:r>
      <w:r w:rsidR="001F01F0" w:rsidRPr="00E44E2F">
        <w:rPr>
          <w:b/>
          <w:szCs w:val="24"/>
          <w:lang w:val="tr-TR"/>
        </w:rPr>
        <w:t xml:space="preserve"> </w:t>
      </w:r>
      <w:r w:rsidRPr="00E44E2F">
        <w:rPr>
          <w:b/>
          <w:szCs w:val="24"/>
          <w:lang w:val="tr-TR"/>
        </w:rPr>
        <w:t>düzeyimiz 4</w:t>
      </w:r>
      <w:r w:rsidR="001F01F0" w:rsidRPr="00E44E2F">
        <w:rPr>
          <w:b/>
          <w:szCs w:val="24"/>
          <w:lang w:val="tr-TR"/>
        </w:rPr>
        <w:t xml:space="preserve"> </w:t>
      </w:r>
      <w:r w:rsidRPr="00E44E2F">
        <w:rPr>
          <w:szCs w:val="24"/>
          <w:lang w:val="tr-TR"/>
        </w:rPr>
        <w:t>(Paydaşların</w:t>
      </w:r>
      <w:r w:rsidR="001F01F0" w:rsidRPr="00E44E2F">
        <w:rPr>
          <w:szCs w:val="24"/>
          <w:lang w:val="tr-TR"/>
        </w:rPr>
        <w:t xml:space="preserve"> </w:t>
      </w:r>
      <w:r w:rsidR="002922CB" w:rsidRPr="00E44E2F">
        <w:rPr>
          <w:szCs w:val="24"/>
          <w:lang w:val="tr-TR"/>
        </w:rPr>
        <w:t>katılımıyla</w:t>
      </w:r>
      <w:r w:rsidR="001F01F0" w:rsidRPr="00E44E2F">
        <w:rPr>
          <w:szCs w:val="24"/>
          <w:lang w:val="tr-TR"/>
        </w:rPr>
        <w:t xml:space="preserve"> </w:t>
      </w:r>
      <w:r w:rsidR="002922CB" w:rsidRPr="00E44E2F">
        <w:rPr>
          <w:szCs w:val="24"/>
          <w:lang w:val="tr-TR"/>
        </w:rPr>
        <w:t>programların</w:t>
      </w:r>
      <w:r w:rsidR="001F01F0" w:rsidRPr="00E44E2F">
        <w:rPr>
          <w:szCs w:val="24"/>
          <w:lang w:val="tr-TR"/>
        </w:rPr>
        <w:t xml:space="preserve"> </w:t>
      </w:r>
      <w:r w:rsidR="002922CB" w:rsidRPr="00E44E2F">
        <w:rPr>
          <w:szCs w:val="24"/>
          <w:lang w:val="tr-TR"/>
        </w:rPr>
        <w:t>tasarımı</w:t>
      </w:r>
      <w:r w:rsidR="001F01F0" w:rsidRPr="00E44E2F">
        <w:rPr>
          <w:szCs w:val="24"/>
          <w:lang w:val="tr-TR"/>
        </w:rPr>
        <w:t xml:space="preserve"> </w:t>
      </w:r>
      <w:r w:rsidR="002922CB" w:rsidRPr="00E44E2F">
        <w:rPr>
          <w:szCs w:val="24"/>
          <w:lang w:val="tr-TR"/>
        </w:rPr>
        <w:t>ve</w:t>
      </w:r>
      <w:r w:rsidR="001F01F0" w:rsidRPr="00E44E2F">
        <w:rPr>
          <w:szCs w:val="24"/>
          <w:lang w:val="tr-TR"/>
        </w:rPr>
        <w:t xml:space="preserve"> </w:t>
      </w:r>
      <w:r w:rsidR="002922CB" w:rsidRPr="00E44E2F">
        <w:rPr>
          <w:szCs w:val="24"/>
          <w:lang w:val="tr-TR"/>
        </w:rPr>
        <w:t>onayına</w:t>
      </w:r>
      <w:r w:rsidR="001F01F0" w:rsidRPr="00E44E2F">
        <w:rPr>
          <w:szCs w:val="24"/>
          <w:lang w:val="tr-TR"/>
        </w:rPr>
        <w:t xml:space="preserve"> </w:t>
      </w:r>
      <w:r w:rsidR="002922CB" w:rsidRPr="00E44E2F">
        <w:rPr>
          <w:szCs w:val="24"/>
          <w:lang w:val="tr-TR"/>
        </w:rPr>
        <w:t>ilişkin</w:t>
      </w:r>
      <w:r w:rsidR="001F01F0" w:rsidRPr="00E44E2F">
        <w:rPr>
          <w:szCs w:val="24"/>
          <w:lang w:val="tr-TR"/>
        </w:rPr>
        <w:t xml:space="preserve"> </w:t>
      </w:r>
      <w:r w:rsidR="002922CB" w:rsidRPr="00E44E2F">
        <w:rPr>
          <w:szCs w:val="24"/>
          <w:lang w:val="tr-TR"/>
        </w:rPr>
        <w:t>uygulamalar</w:t>
      </w:r>
      <w:r w:rsidR="001F01F0" w:rsidRPr="00E44E2F">
        <w:rPr>
          <w:szCs w:val="24"/>
          <w:lang w:val="tr-TR"/>
        </w:rPr>
        <w:t xml:space="preserve"> </w:t>
      </w:r>
      <w:r w:rsidR="002922CB" w:rsidRPr="00E44E2F">
        <w:rPr>
          <w:szCs w:val="24"/>
          <w:lang w:val="tr-TR"/>
        </w:rPr>
        <w:t>sistematik</w:t>
      </w:r>
      <w:r w:rsidR="001F01F0" w:rsidRPr="00E44E2F">
        <w:rPr>
          <w:szCs w:val="24"/>
          <w:lang w:val="tr-TR"/>
        </w:rPr>
        <w:t xml:space="preserve"> </w:t>
      </w:r>
      <w:r w:rsidR="002922CB" w:rsidRPr="00E44E2F">
        <w:rPr>
          <w:szCs w:val="24"/>
          <w:lang w:val="tr-TR"/>
        </w:rPr>
        <w:t>olarak</w:t>
      </w:r>
      <w:r w:rsidR="001F01F0" w:rsidRPr="00E44E2F">
        <w:rPr>
          <w:szCs w:val="24"/>
          <w:lang w:val="tr-TR"/>
        </w:rPr>
        <w:t xml:space="preserve"> </w:t>
      </w:r>
      <w:r w:rsidR="002922CB" w:rsidRPr="00E44E2F">
        <w:rPr>
          <w:szCs w:val="24"/>
          <w:lang w:val="tr-TR"/>
        </w:rPr>
        <w:t>izlenmekte</w:t>
      </w:r>
      <w:r w:rsidR="001F01F0" w:rsidRPr="00E44E2F">
        <w:rPr>
          <w:szCs w:val="24"/>
          <w:lang w:val="tr-TR"/>
        </w:rPr>
        <w:t xml:space="preserve"> </w:t>
      </w:r>
      <w:r w:rsidR="002922CB" w:rsidRPr="00E44E2F">
        <w:rPr>
          <w:szCs w:val="24"/>
          <w:lang w:val="tr-TR"/>
        </w:rPr>
        <w:t>ve</w:t>
      </w:r>
      <w:r w:rsidR="001F01F0" w:rsidRPr="00E44E2F">
        <w:rPr>
          <w:szCs w:val="24"/>
          <w:lang w:val="tr-TR"/>
        </w:rPr>
        <w:t xml:space="preserve"> </w:t>
      </w:r>
      <w:r w:rsidR="002922CB" w:rsidRPr="00E44E2F">
        <w:rPr>
          <w:szCs w:val="24"/>
          <w:lang w:val="tr-TR"/>
        </w:rPr>
        <w:t>paydaşlarla</w:t>
      </w:r>
      <w:r w:rsidR="001F01F0" w:rsidRPr="00E44E2F">
        <w:rPr>
          <w:szCs w:val="24"/>
          <w:lang w:val="tr-TR"/>
        </w:rPr>
        <w:t xml:space="preserve"> </w:t>
      </w:r>
      <w:r w:rsidR="002922CB" w:rsidRPr="00E44E2F">
        <w:rPr>
          <w:szCs w:val="24"/>
          <w:lang w:val="tr-TR"/>
        </w:rPr>
        <w:t>birlikte</w:t>
      </w:r>
      <w:r w:rsidR="001F01F0" w:rsidRPr="00E44E2F">
        <w:rPr>
          <w:szCs w:val="24"/>
          <w:lang w:val="tr-TR"/>
        </w:rPr>
        <w:t xml:space="preserve"> </w:t>
      </w:r>
      <w:r w:rsidR="002922CB" w:rsidRPr="00E44E2F">
        <w:rPr>
          <w:szCs w:val="24"/>
          <w:lang w:val="tr-TR"/>
        </w:rPr>
        <w:t>değerlen</w:t>
      </w:r>
      <w:r w:rsidR="001F01F0" w:rsidRPr="00E44E2F">
        <w:rPr>
          <w:szCs w:val="24"/>
          <w:lang w:val="tr-TR"/>
        </w:rPr>
        <w:t>dirilerek önlemler alınmaktadır) tür.</w:t>
      </w:r>
    </w:p>
    <w:p w:rsidR="00280532" w:rsidRPr="00E44E2F" w:rsidRDefault="00280532" w:rsidP="00754456">
      <w:pPr>
        <w:ind w:firstLine="567"/>
        <w:rPr>
          <w:szCs w:val="24"/>
          <w:lang w:val="tr-TR"/>
        </w:rPr>
      </w:pPr>
    </w:p>
    <w:p w:rsidR="00280532" w:rsidRPr="00E44E2F" w:rsidRDefault="00280532" w:rsidP="00754456">
      <w:pPr>
        <w:ind w:firstLine="567"/>
        <w:rPr>
          <w:szCs w:val="24"/>
          <w:lang w:val="tr-TR"/>
        </w:rPr>
      </w:pPr>
    </w:p>
    <w:p w:rsidR="00280532" w:rsidRDefault="00280532" w:rsidP="00754456">
      <w:pPr>
        <w:ind w:firstLine="567"/>
        <w:rPr>
          <w:b/>
          <w:bCs/>
          <w:szCs w:val="24"/>
          <w:lang w:val="tr-TR"/>
        </w:rPr>
      </w:pPr>
      <w:r w:rsidRPr="00E44E2F">
        <w:rPr>
          <w:b/>
          <w:bCs/>
          <w:szCs w:val="24"/>
          <w:lang w:val="tr-TR"/>
        </w:rPr>
        <w:t>Kanıtlar</w:t>
      </w:r>
      <w:r w:rsidR="005B7063">
        <w:rPr>
          <w:b/>
          <w:bCs/>
          <w:szCs w:val="24"/>
          <w:lang w:val="tr-TR"/>
        </w:rPr>
        <w:t>:</w:t>
      </w:r>
    </w:p>
    <w:p w:rsidR="005B7063" w:rsidRPr="00E44E2F" w:rsidRDefault="005B7063" w:rsidP="00754456">
      <w:pPr>
        <w:ind w:firstLine="567"/>
        <w:rPr>
          <w:b/>
          <w:bCs/>
          <w:szCs w:val="24"/>
          <w:lang w:val="tr-TR"/>
        </w:rPr>
      </w:pPr>
    </w:p>
    <w:p w:rsidR="00CD6397" w:rsidRPr="00E44E2F" w:rsidRDefault="00CD6397" w:rsidP="00754456">
      <w:pPr>
        <w:pStyle w:val="ListeParagraf"/>
        <w:numPr>
          <w:ilvl w:val="0"/>
          <w:numId w:val="24"/>
        </w:numPr>
        <w:ind w:left="0" w:firstLine="567"/>
        <w:jc w:val="both"/>
        <w:rPr>
          <w:b/>
          <w:bCs/>
          <w:szCs w:val="24"/>
          <w:lang w:val="tr-TR"/>
        </w:rPr>
      </w:pPr>
      <w:r w:rsidRPr="00E44E2F">
        <w:rPr>
          <w:szCs w:val="24"/>
          <w:lang w:val="tr-TR"/>
        </w:rPr>
        <w:t xml:space="preserve">Kurumumuzda eğitim-öğretim sürecinin değerlendirilmesi ve ön lisans programlarının tasarım ve onay süreçleri; YÖK’ün program açma ölçütleri, Kırklareli Üniversitesi </w:t>
      </w:r>
      <w:proofErr w:type="spellStart"/>
      <w:r w:rsidRPr="00E44E2F">
        <w:rPr>
          <w:szCs w:val="24"/>
          <w:lang w:val="tr-TR"/>
        </w:rPr>
        <w:t>Önlisans</w:t>
      </w:r>
      <w:proofErr w:type="spellEnd"/>
      <w:r w:rsidRPr="00E44E2F">
        <w:rPr>
          <w:szCs w:val="24"/>
          <w:lang w:val="tr-TR"/>
        </w:rPr>
        <w:t xml:space="preserve"> ve Lisans Eğitim ve Öğretim Yönetmeliği (</w:t>
      </w:r>
      <w:hyperlink r:id="rId18" w:history="1">
        <w:r w:rsidRPr="00E44E2F">
          <w:rPr>
            <w:rStyle w:val="Kpr"/>
            <w:szCs w:val="24"/>
            <w:lang w:val="tr-TR"/>
          </w:rPr>
          <w:t>http://oidb.klu.edu.tr/Yardimci_Sayfalar/184-yonetmelikler.klu</w:t>
        </w:r>
      </w:hyperlink>
      <w:r w:rsidRPr="00E44E2F">
        <w:rPr>
          <w:szCs w:val="24"/>
          <w:lang w:val="tr-TR"/>
        </w:rPr>
        <w:t>), Kurum Senato Kararları ile gerçekleşmektedir.</w:t>
      </w:r>
    </w:p>
    <w:p w:rsidR="00280532" w:rsidRPr="00E44E2F" w:rsidRDefault="00280532" w:rsidP="00754456">
      <w:pPr>
        <w:ind w:firstLine="567"/>
        <w:rPr>
          <w:b/>
          <w:bCs/>
          <w:szCs w:val="24"/>
          <w:lang w:val="tr-TR"/>
        </w:rPr>
      </w:pPr>
    </w:p>
    <w:p w:rsidR="002922CB" w:rsidRPr="005B7063" w:rsidRDefault="002922CB" w:rsidP="00754456">
      <w:pPr>
        <w:pStyle w:val="ListeParagraf"/>
        <w:numPr>
          <w:ilvl w:val="0"/>
          <w:numId w:val="24"/>
        </w:numPr>
        <w:ind w:left="0" w:firstLine="567"/>
        <w:jc w:val="both"/>
        <w:rPr>
          <w:b/>
          <w:bCs/>
          <w:szCs w:val="24"/>
          <w:lang w:val="tr-TR"/>
        </w:rPr>
      </w:pPr>
      <w:r w:rsidRPr="00E44E2F">
        <w:rPr>
          <w:bCs/>
          <w:szCs w:val="24"/>
          <w:lang w:val="tr-TR"/>
        </w:rPr>
        <w:t>Yasal</w:t>
      </w:r>
      <w:r w:rsidR="002C1218" w:rsidRPr="00E44E2F">
        <w:rPr>
          <w:bCs/>
          <w:szCs w:val="24"/>
          <w:lang w:val="tr-TR"/>
        </w:rPr>
        <w:t xml:space="preserve"> </w:t>
      </w:r>
      <w:proofErr w:type="gramStart"/>
      <w:r w:rsidRPr="00E44E2F">
        <w:rPr>
          <w:bCs/>
          <w:szCs w:val="24"/>
          <w:lang w:val="tr-TR"/>
        </w:rPr>
        <w:t>prosedürler</w:t>
      </w:r>
      <w:proofErr w:type="gramEnd"/>
      <w:r w:rsidR="002C1218" w:rsidRPr="00E44E2F">
        <w:rPr>
          <w:bCs/>
          <w:szCs w:val="24"/>
          <w:lang w:val="tr-TR"/>
        </w:rPr>
        <w:t xml:space="preserve"> </w:t>
      </w:r>
      <w:r w:rsidRPr="00E44E2F">
        <w:rPr>
          <w:bCs/>
          <w:szCs w:val="24"/>
          <w:lang w:val="tr-TR"/>
        </w:rPr>
        <w:t>kapsamında</w:t>
      </w:r>
      <w:r w:rsidR="002C1218" w:rsidRPr="00E44E2F">
        <w:rPr>
          <w:bCs/>
          <w:szCs w:val="24"/>
          <w:lang w:val="tr-TR"/>
        </w:rPr>
        <w:t xml:space="preserve"> </w:t>
      </w:r>
      <w:r w:rsidRPr="00E44E2F">
        <w:rPr>
          <w:bCs/>
          <w:szCs w:val="24"/>
          <w:lang w:val="tr-TR"/>
        </w:rPr>
        <w:t>programların</w:t>
      </w:r>
      <w:r w:rsidR="002C1218" w:rsidRPr="00E44E2F">
        <w:rPr>
          <w:bCs/>
          <w:szCs w:val="24"/>
          <w:lang w:val="tr-TR"/>
        </w:rPr>
        <w:t xml:space="preserve"> </w:t>
      </w:r>
      <w:r w:rsidRPr="00E44E2F">
        <w:rPr>
          <w:bCs/>
          <w:szCs w:val="24"/>
          <w:lang w:val="tr-TR"/>
        </w:rPr>
        <w:t>tasarım</w:t>
      </w:r>
      <w:r w:rsidR="002C1218" w:rsidRPr="00E44E2F">
        <w:rPr>
          <w:bCs/>
          <w:szCs w:val="24"/>
          <w:lang w:val="tr-TR"/>
        </w:rPr>
        <w:t xml:space="preserve"> </w:t>
      </w:r>
      <w:r w:rsidRPr="00E44E2F">
        <w:rPr>
          <w:bCs/>
          <w:szCs w:val="24"/>
          <w:lang w:val="tr-TR"/>
        </w:rPr>
        <w:t>ve</w:t>
      </w:r>
      <w:r w:rsidR="002C1218" w:rsidRPr="00E44E2F">
        <w:rPr>
          <w:bCs/>
          <w:szCs w:val="24"/>
          <w:lang w:val="tr-TR"/>
        </w:rPr>
        <w:t xml:space="preserve"> </w:t>
      </w:r>
      <w:r w:rsidRPr="00E44E2F">
        <w:rPr>
          <w:bCs/>
          <w:szCs w:val="24"/>
          <w:lang w:val="tr-TR"/>
        </w:rPr>
        <w:t>onayı</w:t>
      </w:r>
      <w:r w:rsidR="002C1218" w:rsidRPr="00E44E2F">
        <w:rPr>
          <w:bCs/>
          <w:szCs w:val="24"/>
          <w:lang w:val="tr-TR"/>
        </w:rPr>
        <w:t xml:space="preserve"> </w:t>
      </w:r>
      <w:r w:rsidRPr="00E44E2F">
        <w:rPr>
          <w:szCs w:val="24"/>
          <w:lang w:val="tr-TR"/>
        </w:rPr>
        <w:t>ilgili</w:t>
      </w:r>
      <w:r w:rsidR="002C1218" w:rsidRPr="00E44E2F">
        <w:rPr>
          <w:szCs w:val="24"/>
          <w:lang w:val="tr-TR"/>
        </w:rPr>
        <w:t xml:space="preserve"> </w:t>
      </w:r>
      <w:r w:rsidRPr="00E44E2F">
        <w:rPr>
          <w:szCs w:val="24"/>
          <w:lang w:val="tr-TR"/>
        </w:rPr>
        <w:t>bölümde</w:t>
      </w:r>
      <w:r w:rsidR="002C1218" w:rsidRPr="00E44E2F">
        <w:rPr>
          <w:szCs w:val="24"/>
          <w:lang w:val="tr-TR"/>
        </w:rPr>
        <w:t xml:space="preserve"> </w:t>
      </w:r>
      <w:r w:rsidRPr="00E44E2F">
        <w:rPr>
          <w:szCs w:val="24"/>
          <w:lang w:val="tr-TR"/>
        </w:rPr>
        <w:t>iç</w:t>
      </w:r>
      <w:r w:rsidR="002C1218" w:rsidRPr="00E44E2F">
        <w:rPr>
          <w:szCs w:val="24"/>
          <w:lang w:val="tr-TR"/>
        </w:rPr>
        <w:t xml:space="preserve"> </w:t>
      </w:r>
      <w:r w:rsidRPr="00E44E2F">
        <w:rPr>
          <w:szCs w:val="24"/>
          <w:lang w:val="tr-TR"/>
        </w:rPr>
        <w:t>ve</w:t>
      </w:r>
      <w:r w:rsidR="002C1218" w:rsidRPr="00E44E2F">
        <w:rPr>
          <w:szCs w:val="24"/>
          <w:lang w:val="tr-TR"/>
        </w:rPr>
        <w:t xml:space="preserve"> </w:t>
      </w:r>
      <w:r w:rsidRPr="00E44E2F">
        <w:rPr>
          <w:szCs w:val="24"/>
          <w:lang w:val="tr-TR"/>
        </w:rPr>
        <w:t>dış</w:t>
      </w:r>
      <w:r w:rsidR="002C1218" w:rsidRPr="00E44E2F">
        <w:rPr>
          <w:szCs w:val="24"/>
          <w:lang w:val="tr-TR"/>
        </w:rPr>
        <w:t xml:space="preserve"> </w:t>
      </w:r>
      <w:r w:rsidRPr="00E44E2F">
        <w:rPr>
          <w:szCs w:val="24"/>
          <w:lang w:val="tr-TR"/>
        </w:rPr>
        <w:t>paydaşların</w:t>
      </w:r>
      <w:r w:rsidR="002C1218" w:rsidRPr="00E44E2F">
        <w:rPr>
          <w:szCs w:val="24"/>
          <w:lang w:val="tr-TR"/>
        </w:rPr>
        <w:t xml:space="preserve"> </w:t>
      </w:r>
      <w:r w:rsidRPr="00E44E2F">
        <w:rPr>
          <w:szCs w:val="24"/>
          <w:lang w:val="tr-TR"/>
        </w:rPr>
        <w:t>görüşlerinin</w:t>
      </w:r>
      <w:r w:rsidR="002C1218" w:rsidRPr="00E44E2F">
        <w:rPr>
          <w:szCs w:val="24"/>
          <w:lang w:val="tr-TR"/>
        </w:rPr>
        <w:t xml:space="preserve"> </w:t>
      </w:r>
      <w:r w:rsidRPr="00E44E2F">
        <w:rPr>
          <w:szCs w:val="24"/>
          <w:lang w:val="tr-TR"/>
        </w:rPr>
        <w:t>alınması</w:t>
      </w:r>
      <w:r w:rsidR="002C1218" w:rsidRPr="00E44E2F">
        <w:rPr>
          <w:szCs w:val="24"/>
          <w:lang w:val="tr-TR"/>
        </w:rPr>
        <w:t xml:space="preserve"> </w:t>
      </w:r>
      <w:r w:rsidRPr="00E44E2F">
        <w:rPr>
          <w:szCs w:val="24"/>
          <w:lang w:val="tr-TR"/>
        </w:rPr>
        <w:t>ve</w:t>
      </w:r>
      <w:r w:rsidR="002C1218" w:rsidRPr="00E44E2F">
        <w:rPr>
          <w:szCs w:val="24"/>
          <w:lang w:val="tr-TR"/>
        </w:rPr>
        <w:t xml:space="preserve"> </w:t>
      </w:r>
      <w:r w:rsidRPr="00E44E2F">
        <w:rPr>
          <w:szCs w:val="24"/>
          <w:lang w:val="tr-TR"/>
        </w:rPr>
        <w:t>değerlendirilmesi, açılacak</w:t>
      </w:r>
      <w:r w:rsidR="002C1218" w:rsidRPr="00E44E2F">
        <w:rPr>
          <w:szCs w:val="24"/>
          <w:lang w:val="tr-TR"/>
        </w:rPr>
        <w:t xml:space="preserve"> </w:t>
      </w:r>
      <w:r w:rsidRPr="00E44E2F">
        <w:rPr>
          <w:szCs w:val="24"/>
          <w:lang w:val="tr-TR"/>
        </w:rPr>
        <w:t>programa</w:t>
      </w:r>
      <w:r w:rsidR="002C1218" w:rsidRPr="00E44E2F">
        <w:rPr>
          <w:szCs w:val="24"/>
          <w:lang w:val="tr-TR"/>
        </w:rPr>
        <w:t xml:space="preserve"> </w:t>
      </w:r>
      <w:r w:rsidRPr="00E44E2F">
        <w:rPr>
          <w:szCs w:val="24"/>
          <w:lang w:val="tr-TR"/>
        </w:rPr>
        <w:t>ilişkin</w:t>
      </w:r>
      <w:r w:rsidR="002C1218" w:rsidRPr="00E44E2F">
        <w:rPr>
          <w:szCs w:val="24"/>
          <w:lang w:val="tr-TR"/>
        </w:rPr>
        <w:t xml:space="preserve"> </w:t>
      </w:r>
      <w:r w:rsidRPr="00E44E2F">
        <w:rPr>
          <w:szCs w:val="24"/>
          <w:lang w:val="tr-TR"/>
        </w:rPr>
        <w:t>gerekçelerin</w:t>
      </w:r>
      <w:r w:rsidR="002C1218" w:rsidRPr="00E44E2F">
        <w:rPr>
          <w:szCs w:val="24"/>
          <w:lang w:val="tr-TR"/>
        </w:rPr>
        <w:t xml:space="preserve"> </w:t>
      </w:r>
      <w:r w:rsidRPr="00E44E2F">
        <w:rPr>
          <w:szCs w:val="24"/>
          <w:lang w:val="tr-TR"/>
        </w:rPr>
        <w:t>belirlenmesi, ilgili</w:t>
      </w:r>
      <w:r w:rsidR="002C1218" w:rsidRPr="00E44E2F">
        <w:rPr>
          <w:szCs w:val="24"/>
          <w:lang w:val="tr-TR"/>
        </w:rPr>
        <w:t xml:space="preserve"> </w:t>
      </w:r>
      <w:r w:rsidRPr="00E44E2F">
        <w:rPr>
          <w:szCs w:val="24"/>
          <w:lang w:val="tr-TR"/>
        </w:rPr>
        <w:t>ulusal</w:t>
      </w:r>
      <w:r w:rsidR="002C1218" w:rsidRPr="00E44E2F">
        <w:rPr>
          <w:szCs w:val="24"/>
          <w:lang w:val="tr-TR"/>
        </w:rPr>
        <w:t xml:space="preserve"> </w:t>
      </w:r>
      <w:r w:rsidRPr="00E44E2F">
        <w:rPr>
          <w:szCs w:val="24"/>
          <w:lang w:val="tr-TR"/>
        </w:rPr>
        <w:t>ve</w:t>
      </w:r>
      <w:r w:rsidR="00F648D4">
        <w:rPr>
          <w:szCs w:val="24"/>
          <w:lang w:val="tr-TR"/>
        </w:rPr>
        <w:t xml:space="preserve"> uluslar</w:t>
      </w:r>
      <w:r w:rsidR="002C1218" w:rsidRPr="00E44E2F">
        <w:rPr>
          <w:szCs w:val="24"/>
          <w:lang w:val="tr-TR"/>
        </w:rPr>
        <w:t xml:space="preserve">arası </w:t>
      </w:r>
      <w:r w:rsidRPr="00E44E2F">
        <w:rPr>
          <w:szCs w:val="24"/>
          <w:lang w:val="tr-TR"/>
        </w:rPr>
        <w:t>örnekler, dersler</w:t>
      </w:r>
      <w:r w:rsidR="002C1218" w:rsidRPr="00E44E2F">
        <w:rPr>
          <w:szCs w:val="24"/>
          <w:lang w:val="tr-TR"/>
        </w:rPr>
        <w:t xml:space="preserve"> </w:t>
      </w:r>
      <w:r w:rsidRPr="00E44E2F">
        <w:rPr>
          <w:szCs w:val="24"/>
          <w:lang w:val="tr-TR"/>
        </w:rPr>
        <w:t>ve</w:t>
      </w:r>
      <w:r w:rsidR="002C1218" w:rsidRPr="00E44E2F">
        <w:rPr>
          <w:szCs w:val="24"/>
          <w:lang w:val="tr-TR"/>
        </w:rPr>
        <w:t xml:space="preserve"> </w:t>
      </w:r>
      <w:r w:rsidRPr="00E44E2F">
        <w:rPr>
          <w:szCs w:val="24"/>
          <w:lang w:val="tr-TR"/>
        </w:rPr>
        <w:t>içeriklerinin</w:t>
      </w:r>
      <w:r w:rsidR="002C1218" w:rsidRPr="00E44E2F">
        <w:rPr>
          <w:szCs w:val="24"/>
          <w:lang w:val="tr-TR"/>
        </w:rPr>
        <w:t xml:space="preserve"> </w:t>
      </w:r>
      <w:r w:rsidRPr="00E44E2F">
        <w:rPr>
          <w:szCs w:val="24"/>
          <w:lang w:val="tr-TR"/>
        </w:rPr>
        <w:t>tasarlanması, programın</w:t>
      </w:r>
      <w:r w:rsidR="002C1218" w:rsidRPr="00E44E2F">
        <w:rPr>
          <w:szCs w:val="24"/>
          <w:lang w:val="tr-TR"/>
        </w:rPr>
        <w:t xml:space="preserve"> </w:t>
      </w:r>
      <w:r w:rsidRPr="00E44E2F">
        <w:rPr>
          <w:szCs w:val="24"/>
          <w:lang w:val="tr-TR"/>
        </w:rPr>
        <w:t>faydası, öğretim</w:t>
      </w:r>
      <w:r w:rsidR="002C1218" w:rsidRPr="00E44E2F">
        <w:rPr>
          <w:szCs w:val="24"/>
          <w:lang w:val="tr-TR"/>
        </w:rPr>
        <w:t xml:space="preserve"> </w:t>
      </w:r>
      <w:r w:rsidRPr="00E44E2F">
        <w:rPr>
          <w:szCs w:val="24"/>
          <w:lang w:val="tr-TR"/>
        </w:rPr>
        <w:t>elemanı</w:t>
      </w:r>
      <w:r w:rsidR="002C1218" w:rsidRPr="00E44E2F">
        <w:rPr>
          <w:szCs w:val="24"/>
          <w:lang w:val="tr-TR"/>
        </w:rPr>
        <w:t xml:space="preserve"> </w:t>
      </w:r>
      <w:r w:rsidRPr="00E44E2F">
        <w:rPr>
          <w:szCs w:val="24"/>
          <w:lang w:val="tr-TR"/>
        </w:rPr>
        <w:t>bazında</w:t>
      </w:r>
      <w:r w:rsidR="002C1218" w:rsidRPr="00E44E2F">
        <w:rPr>
          <w:szCs w:val="24"/>
          <w:lang w:val="tr-TR"/>
        </w:rPr>
        <w:t xml:space="preserve"> </w:t>
      </w:r>
      <w:r w:rsidRPr="00E44E2F">
        <w:rPr>
          <w:szCs w:val="24"/>
          <w:lang w:val="tr-TR"/>
        </w:rPr>
        <w:t>birimin</w:t>
      </w:r>
      <w:r w:rsidR="002C1218" w:rsidRPr="00E44E2F">
        <w:rPr>
          <w:szCs w:val="24"/>
          <w:lang w:val="tr-TR"/>
        </w:rPr>
        <w:t xml:space="preserve"> </w:t>
      </w:r>
      <w:r w:rsidRPr="00E44E2F">
        <w:rPr>
          <w:szCs w:val="24"/>
          <w:lang w:val="tr-TR"/>
        </w:rPr>
        <w:t>altyapısı, öğrenci</w:t>
      </w:r>
      <w:r w:rsidR="002C1218" w:rsidRPr="00E44E2F">
        <w:rPr>
          <w:szCs w:val="24"/>
          <w:lang w:val="tr-TR"/>
        </w:rPr>
        <w:t xml:space="preserve"> </w:t>
      </w:r>
      <w:r w:rsidRPr="00E44E2F">
        <w:rPr>
          <w:szCs w:val="24"/>
          <w:lang w:val="tr-TR"/>
        </w:rPr>
        <w:t>kabul</w:t>
      </w:r>
      <w:r w:rsidR="002C1218" w:rsidRPr="00E44E2F">
        <w:rPr>
          <w:szCs w:val="24"/>
          <w:lang w:val="tr-TR"/>
        </w:rPr>
        <w:t xml:space="preserve"> </w:t>
      </w:r>
      <w:r w:rsidRPr="00E44E2F">
        <w:rPr>
          <w:szCs w:val="24"/>
          <w:lang w:val="tr-TR"/>
        </w:rPr>
        <w:t>koşulları vb. bilgileri</w:t>
      </w:r>
      <w:r w:rsidR="002C1218" w:rsidRPr="00E44E2F">
        <w:rPr>
          <w:szCs w:val="24"/>
          <w:lang w:val="tr-TR"/>
        </w:rPr>
        <w:t xml:space="preserve"> </w:t>
      </w:r>
      <w:r w:rsidRPr="00E44E2F">
        <w:rPr>
          <w:szCs w:val="24"/>
          <w:lang w:val="tr-TR"/>
        </w:rPr>
        <w:t>içeren</w:t>
      </w:r>
      <w:r w:rsidR="002C1218" w:rsidRPr="00E44E2F">
        <w:rPr>
          <w:szCs w:val="24"/>
          <w:lang w:val="tr-TR"/>
        </w:rPr>
        <w:t xml:space="preserve"> </w:t>
      </w:r>
      <w:r w:rsidRPr="00E44E2F">
        <w:rPr>
          <w:szCs w:val="24"/>
          <w:lang w:val="tr-TR"/>
        </w:rPr>
        <w:t>dosya</w:t>
      </w:r>
      <w:r w:rsidR="002C1218" w:rsidRPr="00E44E2F">
        <w:rPr>
          <w:szCs w:val="24"/>
          <w:lang w:val="tr-TR"/>
        </w:rPr>
        <w:t xml:space="preserve"> </w:t>
      </w:r>
      <w:r w:rsidRPr="00E44E2F">
        <w:rPr>
          <w:szCs w:val="24"/>
          <w:lang w:val="tr-TR"/>
        </w:rPr>
        <w:t>ilgili</w:t>
      </w:r>
      <w:r w:rsidR="002C1218" w:rsidRPr="00E44E2F">
        <w:rPr>
          <w:szCs w:val="24"/>
          <w:lang w:val="tr-TR"/>
        </w:rPr>
        <w:t xml:space="preserve"> </w:t>
      </w:r>
      <w:r w:rsidRPr="00E44E2F">
        <w:rPr>
          <w:szCs w:val="24"/>
          <w:lang w:val="tr-TR"/>
        </w:rPr>
        <w:t>bölüm</w:t>
      </w:r>
      <w:r w:rsidR="002C1218" w:rsidRPr="00E44E2F">
        <w:rPr>
          <w:szCs w:val="24"/>
          <w:lang w:val="tr-TR"/>
        </w:rPr>
        <w:t xml:space="preserve"> </w:t>
      </w:r>
      <w:r w:rsidRPr="00E44E2F">
        <w:rPr>
          <w:szCs w:val="24"/>
          <w:lang w:val="tr-TR"/>
        </w:rPr>
        <w:t>kurullarında</w:t>
      </w:r>
      <w:r w:rsidR="002C1218" w:rsidRPr="00E44E2F">
        <w:rPr>
          <w:szCs w:val="24"/>
          <w:lang w:val="tr-TR"/>
        </w:rPr>
        <w:t xml:space="preserve"> </w:t>
      </w:r>
      <w:r w:rsidRPr="00E44E2F">
        <w:rPr>
          <w:szCs w:val="24"/>
          <w:lang w:val="tr-TR"/>
        </w:rPr>
        <w:t>değerlendirilip</w:t>
      </w:r>
      <w:r w:rsidR="002C1218" w:rsidRPr="00E44E2F">
        <w:rPr>
          <w:szCs w:val="24"/>
          <w:lang w:val="tr-TR"/>
        </w:rPr>
        <w:t xml:space="preserve"> </w:t>
      </w:r>
      <w:r w:rsidRPr="00E44E2F">
        <w:rPr>
          <w:szCs w:val="24"/>
          <w:lang w:val="tr-TR"/>
        </w:rPr>
        <w:t>karara</w:t>
      </w:r>
      <w:r w:rsidR="002C1218" w:rsidRPr="00E44E2F">
        <w:rPr>
          <w:szCs w:val="24"/>
          <w:lang w:val="tr-TR"/>
        </w:rPr>
        <w:t xml:space="preserve"> </w:t>
      </w:r>
      <w:r w:rsidRPr="00E44E2F">
        <w:rPr>
          <w:szCs w:val="24"/>
          <w:lang w:val="tr-TR"/>
        </w:rPr>
        <w:t>bağlandıktan</w:t>
      </w:r>
      <w:r w:rsidR="002C1218" w:rsidRPr="00E44E2F">
        <w:rPr>
          <w:szCs w:val="24"/>
          <w:lang w:val="tr-TR"/>
        </w:rPr>
        <w:t xml:space="preserve"> </w:t>
      </w:r>
      <w:r w:rsidRPr="00E44E2F">
        <w:rPr>
          <w:szCs w:val="24"/>
          <w:lang w:val="tr-TR"/>
        </w:rPr>
        <w:t>sonra</w:t>
      </w:r>
      <w:r w:rsidR="002C1218" w:rsidRPr="00E44E2F">
        <w:rPr>
          <w:szCs w:val="24"/>
          <w:lang w:val="tr-TR"/>
        </w:rPr>
        <w:t xml:space="preserve"> </w:t>
      </w:r>
      <w:r w:rsidRPr="00E44E2F">
        <w:rPr>
          <w:szCs w:val="24"/>
          <w:lang w:val="tr-TR"/>
        </w:rPr>
        <w:t>birim</w:t>
      </w:r>
      <w:r w:rsidR="002C1218" w:rsidRPr="00E44E2F">
        <w:rPr>
          <w:szCs w:val="24"/>
          <w:lang w:val="tr-TR"/>
        </w:rPr>
        <w:t xml:space="preserve"> </w:t>
      </w:r>
      <w:r w:rsidRPr="00E44E2F">
        <w:rPr>
          <w:szCs w:val="24"/>
          <w:lang w:val="tr-TR"/>
        </w:rPr>
        <w:t>kurullarda</w:t>
      </w:r>
      <w:r w:rsidR="002C1218" w:rsidRPr="00E44E2F">
        <w:rPr>
          <w:szCs w:val="24"/>
          <w:lang w:val="tr-TR"/>
        </w:rPr>
        <w:t xml:space="preserve"> </w:t>
      </w:r>
      <w:r w:rsidRPr="00E44E2F">
        <w:rPr>
          <w:szCs w:val="24"/>
          <w:lang w:val="tr-TR"/>
        </w:rPr>
        <w:t>değerlendirilerek</w:t>
      </w:r>
      <w:r w:rsidR="002C1218" w:rsidRPr="00E44E2F">
        <w:rPr>
          <w:szCs w:val="24"/>
          <w:lang w:val="tr-TR"/>
        </w:rPr>
        <w:t xml:space="preserve"> </w:t>
      </w:r>
      <w:r w:rsidRPr="00E44E2F">
        <w:rPr>
          <w:szCs w:val="24"/>
          <w:lang w:val="tr-TR"/>
        </w:rPr>
        <w:t>karara</w:t>
      </w:r>
      <w:r w:rsidR="002C1218" w:rsidRPr="00E44E2F">
        <w:rPr>
          <w:szCs w:val="24"/>
          <w:lang w:val="tr-TR"/>
        </w:rPr>
        <w:t xml:space="preserve"> </w:t>
      </w:r>
      <w:r w:rsidRPr="00E44E2F">
        <w:rPr>
          <w:szCs w:val="24"/>
          <w:lang w:val="tr-TR"/>
        </w:rPr>
        <w:t>bağlanır. Birim</w:t>
      </w:r>
      <w:r w:rsidR="002C1218" w:rsidRPr="00E44E2F">
        <w:rPr>
          <w:szCs w:val="24"/>
          <w:lang w:val="tr-TR"/>
        </w:rPr>
        <w:t xml:space="preserve"> </w:t>
      </w:r>
      <w:r w:rsidRPr="00E44E2F">
        <w:rPr>
          <w:szCs w:val="24"/>
          <w:lang w:val="tr-TR"/>
        </w:rPr>
        <w:t>kararına</w:t>
      </w:r>
      <w:r w:rsidR="002C1218" w:rsidRPr="00E44E2F">
        <w:rPr>
          <w:szCs w:val="24"/>
          <w:lang w:val="tr-TR"/>
        </w:rPr>
        <w:t xml:space="preserve"> </w:t>
      </w:r>
      <w:r w:rsidRPr="00E44E2F">
        <w:rPr>
          <w:szCs w:val="24"/>
          <w:lang w:val="tr-TR"/>
        </w:rPr>
        <w:t>bağlı</w:t>
      </w:r>
      <w:r w:rsidR="002C1218" w:rsidRPr="00E44E2F">
        <w:rPr>
          <w:szCs w:val="24"/>
          <w:lang w:val="tr-TR"/>
        </w:rPr>
        <w:t xml:space="preserve"> </w:t>
      </w:r>
      <w:r w:rsidRPr="00E44E2F">
        <w:rPr>
          <w:szCs w:val="24"/>
          <w:lang w:val="tr-TR"/>
        </w:rPr>
        <w:t>olarak</w:t>
      </w:r>
      <w:r w:rsidR="002C1218" w:rsidRPr="00E44E2F">
        <w:rPr>
          <w:szCs w:val="24"/>
          <w:lang w:val="tr-TR"/>
        </w:rPr>
        <w:t xml:space="preserve"> </w:t>
      </w:r>
      <w:r w:rsidRPr="00E44E2F">
        <w:rPr>
          <w:szCs w:val="24"/>
          <w:lang w:val="tr-TR"/>
        </w:rPr>
        <w:t>ilgili</w:t>
      </w:r>
      <w:r w:rsidR="002C1218" w:rsidRPr="00E44E2F">
        <w:rPr>
          <w:szCs w:val="24"/>
          <w:lang w:val="tr-TR"/>
        </w:rPr>
        <w:t xml:space="preserve"> </w:t>
      </w:r>
      <w:r w:rsidRPr="00E44E2F">
        <w:rPr>
          <w:szCs w:val="24"/>
          <w:lang w:val="tr-TR"/>
        </w:rPr>
        <w:t>bölüm</w:t>
      </w:r>
      <w:r w:rsidR="002C1218" w:rsidRPr="00E44E2F">
        <w:rPr>
          <w:szCs w:val="24"/>
          <w:lang w:val="tr-TR"/>
        </w:rPr>
        <w:t xml:space="preserve"> </w:t>
      </w:r>
      <w:r w:rsidRPr="00E44E2F">
        <w:rPr>
          <w:szCs w:val="24"/>
          <w:lang w:val="tr-TR"/>
        </w:rPr>
        <w:t>talebi, Rektörlük</w:t>
      </w:r>
      <w:r w:rsidR="002C1218" w:rsidRPr="00E44E2F">
        <w:rPr>
          <w:szCs w:val="24"/>
          <w:lang w:val="tr-TR"/>
        </w:rPr>
        <w:t xml:space="preserve"> </w:t>
      </w:r>
      <w:r w:rsidRPr="00E44E2F">
        <w:rPr>
          <w:szCs w:val="24"/>
          <w:lang w:val="tr-TR"/>
        </w:rPr>
        <w:t>makamına</w:t>
      </w:r>
      <w:r w:rsidR="002C1218" w:rsidRPr="00E44E2F">
        <w:rPr>
          <w:szCs w:val="24"/>
          <w:lang w:val="tr-TR"/>
        </w:rPr>
        <w:t xml:space="preserve"> </w:t>
      </w:r>
      <w:r w:rsidRPr="00E44E2F">
        <w:rPr>
          <w:szCs w:val="24"/>
          <w:lang w:val="tr-TR"/>
        </w:rPr>
        <w:t>sunulur. Rektörlüğün</w:t>
      </w:r>
      <w:r w:rsidR="002C1218" w:rsidRPr="00E44E2F">
        <w:rPr>
          <w:szCs w:val="24"/>
          <w:lang w:val="tr-TR"/>
        </w:rPr>
        <w:t xml:space="preserve"> </w:t>
      </w:r>
      <w:r w:rsidRPr="00E44E2F">
        <w:rPr>
          <w:szCs w:val="24"/>
          <w:lang w:val="tr-TR"/>
        </w:rPr>
        <w:t>ilgili</w:t>
      </w:r>
      <w:r w:rsidR="002C1218" w:rsidRPr="00E44E2F">
        <w:rPr>
          <w:szCs w:val="24"/>
          <w:lang w:val="tr-TR"/>
        </w:rPr>
        <w:t xml:space="preserve"> </w:t>
      </w:r>
      <w:r w:rsidRPr="00E44E2F">
        <w:rPr>
          <w:szCs w:val="24"/>
          <w:lang w:val="tr-TR"/>
        </w:rPr>
        <w:t>birimlerinin</w:t>
      </w:r>
      <w:r w:rsidR="002C1218" w:rsidRPr="00E44E2F">
        <w:rPr>
          <w:szCs w:val="24"/>
          <w:lang w:val="tr-TR"/>
        </w:rPr>
        <w:t xml:space="preserve"> </w:t>
      </w:r>
      <w:r w:rsidRPr="00E44E2F">
        <w:rPr>
          <w:szCs w:val="24"/>
          <w:lang w:val="tr-TR"/>
        </w:rPr>
        <w:t>inceleme</w:t>
      </w:r>
      <w:r w:rsidR="002C1218" w:rsidRPr="00E44E2F">
        <w:rPr>
          <w:szCs w:val="24"/>
          <w:lang w:val="tr-TR"/>
        </w:rPr>
        <w:t xml:space="preserve"> </w:t>
      </w:r>
      <w:r w:rsidRPr="00E44E2F">
        <w:rPr>
          <w:szCs w:val="24"/>
          <w:lang w:val="tr-TR"/>
        </w:rPr>
        <w:t>ve</w:t>
      </w:r>
      <w:r w:rsidR="002C1218" w:rsidRPr="00E44E2F">
        <w:rPr>
          <w:szCs w:val="24"/>
          <w:lang w:val="tr-TR"/>
        </w:rPr>
        <w:t xml:space="preserve"> </w:t>
      </w:r>
      <w:r w:rsidRPr="00E44E2F">
        <w:rPr>
          <w:szCs w:val="24"/>
          <w:lang w:val="tr-TR"/>
        </w:rPr>
        <w:t>değerlendirme</w:t>
      </w:r>
      <w:r w:rsidR="002C1218" w:rsidRPr="00E44E2F">
        <w:rPr>
          <w:szCs w:val="24"/>
          <w:lang w:val="tr-TR"/>
        </w:rPr>
        <w:t xml:space="preserve"> </w:t>
      </w:r>
      <w:r w:rsidRPr="00E44E2F">
        <w:rPr>
          <w:szCs w:val="24"/>
          <w:lang w:val="tr-TR"/>
        </w:rPr>
        <w:t>işlemlerinden</w:t>
      </w:r>
      <w:r w:rsidR="002C1218" w:rsidRPr="00E44E2F">
        <w:rPr>
          <w:szCs w:val="24"/>
          <w:lang w:val="tr-TR"/>
        </w:rPr>
        <w:t xml:space="preserve"> </w:t>
      </w:r>
      <w:r w:rsidRPr="00E44E2F">
        <w:rPr>
          <w:szCs w:val="24"/>
          <w:lang w:val="tr-TR"/>
        </w:rPr>
        <w:t>sonra son olarak</w:t>
      </w:r>
      <w:r w:rsidR="002C1218" w:rsidRPr="00E44E2F">
        <w:rPr>
          <w:szCs w:val="24"/>
          <w:lang w:val="tr-TR"/>
        </w:rPr>
        <w:t xml:space="preserve"> </w:t>
      </w:r>
      <w:r w:rsidRPr="00E44E2F">
        <w:rPr>
          <w:szCs w:val="24"/>
          <w:lang w:val="tr-TR"/>
        </w:rPr>
        <w:t>Üniversite</w:t>
      </w:r>
      <w:r w:rsidR="002C1218" w:rsidRPr="00E44E2F">
        <w:rPr>
          <w:szCs w:val="24"/>
          <w:lang w:val="tr-TR"/>
        </w:rPr>
        <w:t xml:space="preserve"> </w:t>
      </w:r>
      <w:r w:rsidRPr="00E44E2F">
        <w:rPr>
          <w:szCs w:val="24"/>
          <w:lang w:val="tr-TR"/>
        </w:rPr>
        <w:t>Senatosu</w:t>
      </w:r>
      <w:r w:rsidR="002C1218" w:rsidRPr="00E44E2F">
        <w:rPr>
          <w:szCs w:val="24"/>
          <w:lang w:val="tr-TR"/>
        </w:rPr>
        <w:t xml:space="preserve"> </w:t>
      </w:r>
      <w:r w:rsidRPr="00E44E2F">
        <w:rPr>
          <w:szCs w:val="24"/>
          <w:lang w:val="tr-TR"/>
        </w:rPr>
        <w:t>tarafından da değerlendirilir. Senatoda</w:t>
      </w:r>
      <w:r w:rsidR="002C1218" w:rsidRPr="00E44E2F">
        <w:rPr>
          <w:szCs w:val="24"/>
          <w:lang w:val="tr-TR"/>
        </w:rPr>
        <w:t xml:space="preserve"> </w:t>
      </w:r>
      <w:r w:rsidRPr="00E44E2F">
        <w:rPr>
          <w:szCs w:val="24"/>
          <w:lang w:val="tr-TR"/>
        </w:rPr>
        <w:t>olumlu</w:t>
      </w:r>
      <w:r w:rsidR="002C1218" w:rsidRPr="00E44E2F">
        <w:rPr>
          <w:szCs w:val="24"/>
          <w:lang w:val="tr-TR"/>
        </w:rPr>
        <w:t xml:space="preserve"> </w:t>
      </w:r>
      <w:r w:rsidRPr="00E44E2F">
        <w:rPr>
          <w:szCs w:val="24"/>
          <w:lang w:val="tr-TR"/>
        </w:rPr>
        <w:t>karar</w:t>
      </w:r>
      <w:r w:rsidR="002C1218" w:rsidRPr="00E44E2F">
        <w:rPr>
          <w:szCs w:val="24"/>
          <w:lang w:val="tr-TR"/>
        </w:rPr>
        <w:t xml:space="preserve"> </w:t>
      </w:r>
      <w:r w:rsidRPr="00E44E2F">
        <w:rPr>
          <w:szCs w:val="24"/>
          <w:lang w:val="tr-TR"/>
        </w:rPr>
        <w:t>alınması</w:t>
      </w:r>
      <w:r w:rsidR="002C1218" w:rsidRPr="00E44E2F">
        <w:rPr>
          <w:szCs w:val="24"/>
          <w:lang w:val="tr-TR"/>
        </w:rPr>
        <w:t xml:space="preserve"> </w:t>
      </w:r>
      <w:r w:rsidRPr="00E44E2F">
        <w:rPr>
          <w:szCs w:val="24"/>
          <w:lang w:val="tr-TR"/>
        </w:rPr>
        <w:t>durumunda</w:t>
      </w:r>
      <w:r w:rsidR="002C1218" w:rsidRPr="00E44E2F">
        <w:rPr>
          <w:szCs w:val="24"/>
          <w:lang w:val="tr-TR"/>
        </w:rPr>
        <w:t xml:space="preserve"> </w:t>
      </w:r>
      <w:r w:rsidRPr="00E44E2F">
        <w:rPr>
          <w:szCs w:val="24"/>
          <w:lang w:val="tr-TR"/>
        </w:rPr>
        <w:t>dosya, son karar merci olan</w:t>
      </w:r>
      <w:r w:rsidR="002C1218" w:rsidRPr="00E44E2F">
        <w:rPr>
          <w:szCs w:val="24"/>
          <w:lang w:val="tr-TR"/>
        </w:rPr>
        <w:t xml:space="preserve"> </w:t>
      </w:r>
      <w:r w:rsidRPr="00E44E2F">
        <w:rPr>
          <w:szCs w:val="24"/>
          <w:lang w:val="tr-TR"/>
        </w:rPr>
        <w:t>Yükseköğretim</w:t>
      </w:r>
      <w:r w:rsidR="002C1218" w:rsidRPr="00E44E2F">
        <w:rPr>
          <w:szCs w:val="24"/>
          <w:lang w:val="tr-TR"/>
        </w:rPr>
        <w:t xml:space="preserve"> </w:t>
      </w:r>
      <w:r w:rsidRPr="00E44E2F">
        <w:rPr>
          <w:szCs w:val="24"/>
          <w:lang w:val="tr-TR"/>
        </w:rPr>
        <w:t>Kurumu‘na</w:t>
      </w:r>
      <w:r w:rsidR="002C1218" w:rsidRPr="00E44E2F">
        <w:rPr>
          <w:szCs w:val="24"/>
          <w:lang w:val="tr-TR"/>
        </w:rPr>
        <w:t xml:space="preserve"> </w:t>
      </w:r>
      <w:r w:rsidRPr="00E44E2F">
        <w:rPr>
          <w:szCs w:val="24"/>
          <w:lang w:val="tr-TR"/>
        </w:rPr>
        <w:t>gönderilmekte, burada da uygun</w:t>
      </w:r>
      <w:r w:rsidR="002C1218" w:rsidRPr="00E44E2F">
        <w:rPr>
          <w:szCs w:val="24"/>
          <w:lang w:val="tr-TR"/>
        </w:rPr>
        <w:t xml:space="preserve"> </w:t>
      </w:r>
      <w:r w:rsidRPr="00E44E2F">
        <w:rPr>
          <w:szCs w:val="24"/>
          <w:lang w:val="tr-TR"/>
        </w:rPr>
        <w:t>görüldüğü</w:t>
      </w:r>
      <w:r w:rsidR="002C1218" w:rsidRPr="00E44E2F">
        <w:rPr>
          <w:szCs w:val="24"/>
          <w:lang w:val="tr-TR"/>
        </w:rPr>
        <w:t xml:space="preserve"> </w:t>
      </w:r>
      <w:r w:rsidRPr="00E44E2F">
        <w:rPr>
          <w:szCs w:val="24"/>
          <w:lang w:val="tr-TR"/>
        </w:rPr>
        <w:t>takdirde program açılma</w:t>
      </w:r>
      <w:r w:rsidR="002C1218" w:rsidRPr="00E44E2F">
        <w:rPr>
          <w:szCs w:val="24"/>
          <w:lang w:val="tr-TR"/>
        </w:rPr>
        <w:t xml:space="preserve"> </w:t>
      </w:r>
      <w:r w:rsidRPr="00E44E2F">
        <w:rPr>
          <w:szCs w:val="24"/>
          <w:lang w:val="tr-TR"/>
        </w:rPr>
        <w:t>süreci</w:t>
      </w:r>
      <w:r w:rsidR="002C1218" w:rsidRPr="00E44E2F">
        <w:rPr>
          <w:szCs w:val="24"/>
          <w:lang w:val="tr-TR"/>
        </w:rPr>
        <w:t xml:space="preserve"> </w:t>
      </w:r>
      <w:r w:rsidRPr="00E44E2F">
        <w:rPr>
          <w:szCs w:val="24"/>
          <w:lang w:val="tr-TR"/>
        </w:rPr>
        <w:t>tamamlanmış</w:t>
      </w:r>
      <w:r w:rsidR="002C1218" w:rsidRPr="00E44E2F">
        <w:rPr>
          <w:szCs w:val="24"/>
          <w:lang w:val="tr-TR"/>
        </w:rPr>
        <w:t xml:space="preserve"> </w:t>
      </w:r>
      <w:r w:rsidRPr="00E44E2F">
        <w:rPr>
          <w:szCs w:val="24"/>
          <w:lang w:val="tr-TR"/>
        </w:rPr>
        <w:t xml:space="preserve">olmaktadır. </w:t>
      </w:r>
    </w:p>
    <w:p w:rsidR="005B7063" w:rsidRPr="005B7063" w:rsidRDefault="005B7063" w:rsidP="005B7063">
      <w:pPr>
        <w:pStyle w:val="ListeParagraf"/>
        <w:rPr>
          <w:b/>
          <w:bCs/>
          <w:szCs w:val="24"/>
          <w:lang w:val="tr-TR"/>
        </w:rPr>
      </w:pPr>
    </w:p>
    <w:p w:rsidR="005B7063" w:rsidRPr="00E44E2F" w:rsidRDefault="005B7063" w:rsidP="00FB48A0">
      <w:pPr>
        <w:pStyle w:val="ListeParagraf"/>
        <w:ind w:left="567"/>
        <w:jc w:val="both"/>
        <w:rPr>
          <w:b/>
          <w:bCs/>
          <w:szCs w:val="24"/>
          <w:lang w:val="tr-TR"/>
        </w:rPr>
      </w:pPr>
    </w:p>
    <w:p w:rsidR="00ED771C" w:rsidRPr="00E44E2F" w:rsidRDefault="00981939" w:rsidP="00754456">
      <w:pPr>
        <w:ind w:firstLine="567"/>
        <w:jc w:val="both"/>
        <w:rPr>
          <w:szCs w:val="24"/>
          <w:lang w:val="tr-TR"/>
        </w:rPr>
      </w:pPr>
      <w:hyperlink r:id="rId19" w:history="1">
        <w:r w:rsidR="002922CB" w:rsidRPr="00E44E2F">
          <w:rPr>
            <w:rStyle w:val="Kpr"/>
            <w:szCs w:val="24"/>
            <w:lang w:val="tr-TR"/>
          </w:rPr>
          <w:t>https://www.yok.gov.tr/kurumsal/idaribirimler/egitim-ogretim-dairesi</w:t>
        </w:r>
      </w:hyperlink>
    </w:p>
    <w:p w:rsidR="002C1218" w:rsidRPr="00E44E2F" w:rsidRDefault="002C1218" w:rsidP="00754456">
      <w:pPr>
        <w:ind w:firstLine="567"/>
        <w:jc w:val="both"/>
        <w:rPr>
          <w:b/>
          <w:bCs/>
          <w:szCs w:val="24"/>
          <w:lang w:val="tr-TR"/>
        </w:rPr>
      </w:pPr>
    </w:p>
    <w:p w:rsidR="00ED771C" w:rsidRPr="00E44E2F" w:rsidRDefault="002C1218" w:rsidP="00754456">
      <w:pPr>
        <w:ind w:firstLine="567"/>
        <w:jc w:val="both"/>
        <w:rPr>
          <w:b/>
          <w:bCs/>
          <w:szCs w:val="24"/>
          <w:lang w:val="tr-TR"/>
        </w:rPr>
      </w:pPr>
      <w:r w:rsidRPr="00A56DCA">
        <w:rPr>
          <w:b/>
          <w:bCs/>
          <w:szCs w:val="24"/>
          <w:lang w:val="tr-TR"/>
        </w:rPr>
        <w:t xml:space="preserve">EK </w:t>
      </w:r>
      <w:r w:rsidR="00D75BAD" w:rsidRPr="00A56DCA">
        <w:rPr>
          <w:b/>
          <w:bCs/>
          <w:szCs w:val="24"/>
          <w:lang w:val="tr-TR"/>
        </w:rPr>
        <w:t>4</w:t>
      </w:r>
    </w:p>
    <w:p w:rsidR="002C1218" w:rsidRPr="00E44E2F" w:rsidRDefault="002C1218" w:rsidP="00754456">
      <w:pPr>
        <w:ind w:firstLine="567"/>
        <w:jc w:val="both"/>
        <w:rPr>
          <w:b/>
          <w:bCs/>
          <w:szCs w:val="24"/>
          <w:lang w:val="tr-TR"/>
        </w:rPr>
      </w:pPr>
    </w:p>
    <w:p w:rsidR="00ED771C" w:rsidRPr="00E44E2F" w:rsidRDefault="00ED771C" w:rsidP="00754456">
      <w:pPr>
        <w:pStyle w:val="ListeParagraf"/>
        <w:numPr>
          <w:ilvl w:val="0"/>
          <w:numId w:val="24"/>
        </w:numPr>
        <w:ind w:left="0" w:firstLine="567"/>
        <w:jc w:val="both"/>
        <w:rPr>
          <w:b/>
          <w:bCs/>
          <w:szCs w:val="24"/>
          <w:lang w:val="tr-TR"/>
        </w:rPr>
      </w:pPr>
      <w:r w:rsidRPr="00E44E2F">
        <w:rPr>
          <w:szCs w:val="24"/>
          <w:lang w:val="tr-TR"/>
        </w:rPr>
        <w:t>Kurumumuz</w:t>
      </w:r>
      <w:r w:rsidR="000A57FB" w:rsidRPr="00E44E2F">
        <w:rPr>
          <w:szCs w:val="24"/>
          <w:lang w:val="tr-TR"/>
        </w:rPr>
        <w:t xml:space="preserve"> </w:t>
      </w:r>
      <w:r w:rsidRPr="00E44E2F">
        <w:rPr>
          <w:szCs w:val="24"/>
          <w:lang w:val="tr-TR"/>
        </w:rPr>
        <w:t>ön</w:t>
      </w:r>
      <w:r w:rsidR="00644E50" w:rsidRPr="00E44E2F">
        <w:rPr>
          <w:szCs w:val="24"/>
          <w:lang w:val="tr-TR"/>
        </w:rPr>
        <w:t xml:space="preserve"> </w:t>
      </w:r>
      <w:r w:rsidRPr="00E44E2F">
        <w:rPr>
          <w:szCs w:val="24"/>
          <w:lang w:val="tr-TR"/>
        </w:rPr>
        <w:t>lisans</w:t>
      </w:r>
      <w:r w:rsidR="000A57FB" w:rsidRPr="00E44E2F">
        <w:rPr>
          <w:szCs w:val="24"/>
          <w:lang w:val="tr-TR"/>
        </w:rPr>
        <w:t xml:space="preserve"> </w:t>
      </w:r>
      <w:r w:rsidRPr="00E44E2F">
        <w:rPr>
          <w:szCs w:val="24"/>
          <w:lang w:val="tr-TR"/>
        </w:rPr>
        <w:t>düzeylerinde</w:t>
      </w:r>
      <w:r w:rsidR="000A57FB" w:rsidRPr="00E44E2F">
        <w:rPr>
          <w:szCs w:val="24"/>
          <w:lang w:val="tr-TR"/>
        </w:rPr>
        <w:t xml:space="preserve"> </w:t>
      </w:r>
      <w:r w:rsidRPr="00E44E2F">
        <w:rPr>
          <w:szCs w:val="24"/>
          <w:lang w:val="tr-TR"/>
        </w:rPr>
        <w:t>öğrencilere</w:t>
      </w:r>
      <w:r w:rsidR="000A57FB" w:rsidRPr="00E44E2F">
        <w:rPr>
          <w:szCs w:val="24"/>
          <w:lang w:val="tr-TR"/>
        </w:rPr>
        <w:t xml:space="preserve"> </w:t>
      </w:r>
      <w:r w:rsidRPr="00E44E2F">
        <w:rPr>
          <w:szCs w:val="24"/>
          <w:lang w:val="tr-TR"/>
        </w:rPr>
        <w:t>araştırma</w:t>
      </w:r>
      <w:r w:rsidR="000A57FB" w:rsidRPr="00E44E2F">
        <w:rPr>
          <w:szCs w:val="24"/>
          <w:lang w:val="tr-TR"/>
        </w:rPr>
        <w:t xml:space="preserve"> </w:t>
      </w:r>
      <w:r w:rsidRPr="00E44E2F">
        <w:rPr>
          <w:szCs w:val="24"/>
          <w:lang w:val="tr-TR"/>
        </w:rPr>
        <w:t>yetkinliğini</w:t>
      </w:r>
      <w:r w:rsidR="000A57FB" w:rsidRPr="00E44E2F">
        <w:rPr>
          <w:szCs w:val="24"/>
          <w:lang w:val="tr-TR"/>
        </w:rPr>
        <w:t xml:space="preserve"> </w:t>
      </w:r>
      <w:r w:rsidRPr="00E44E2F">
        <w:rPr>
          <w:szCs w:val="24"/>
          <w:lang w:val="tr-TR"/>
        </w:rPr>
        <w:t>kazandırmaya</w:t>
      </w:r>
      <w:r w:rsidR="000A57FB" w:rsidRPr="00E44E2F">
        <w:rPr>
          <w:szCs w:val="24"/>
          <w:lang w:val="tr-TR"/>
        </w:rPr>
        <w:t xml:space="preserve"> </w:t>
      </w:r>
      <w:r w:rsidRPr="00E44E2F">
        <w:rPr>
          <w:szCs w:val="24"/>
          <w:lang w:val="tr-TR"/>
        </w:rPr>
        <w:t>yönelik, “Araştırma</w:t>
      </w:r>
      <w:r w:rsidR="000A57FB" w:rsidRPr="00E44E2F">
        <w:rPr>
          <w:szCs w:val="24"/>
          <w:lang w:val="tr-TR"/>
        </w:rPr>
        <w:t xml:space="preserve"> </w:t>
      </w:r>
      <w:r w:rsidRPr="00E44E2F">
        <w:rPr>
          <w:szCs w:val="24"/>
          <w:lang w:val="tr-TR"/>
        </w:rPr>
        <w:t>Yöntem</w:t>
      </w:r>
      <w:r w:rsidR="000A57FB" w:rsidRPr="00E44E2F">
        <w:rPr>
          <w:szCs w:val="24"/>
          <w:lang w:val="tr-TR"/>
        </w:rPr>
        <w:t xml:space="preserve"> </w:t>
      </w:r>
      <w:r w:rsidRPr="00E44E2F">
        <w:rPr>
          <w:szCs w:val="24"/>
          <w:lang w:val="tr-TR"/>
        </w:rPr>
        <w:t>ve</w:t>
      </w:r>
      <w:r w:rsidR="000A57FB" w:rsidRPr="00E44E2F">
        <w:rPr>
          <w:szCs w:val="24"/>
          <w:lang w:val="tr-TR"/>
        </w:rPr>
        <w:t xml:space="preserve"> </w:t>
      </w:r>
      <w:r w:rsidRPr="00E44E2F">
        <w:rPr>
          <w:szCs w:val="24"/>
          <w:lang w:val="tr-TR"/>
        </w:rPr>
        <w:t>Teknikleri” dersi</w:t>
      </w:r>
      <w:r w:rsidR="000A57FB" w:rsidRPr="00E44E2F">
        <w:rPr>
          <w:szCs w:val="24"/>
          <w:lang w:val="tr-TR"/>
        </w:rPr>
        <w:t xml:space="preserve"> </w:t>
      </w:r>
      <w:r w:rsidRPr="00E44E2F">
        <w:rPr>
          <w:szCs w:val="24"/>
          <w:lang w:val="tr-TR"/>
        </w:rPr>
        <w:t>mevcuttur.</w:t>
      </w:r>
    </w:p>
    <w:p w:rsidR="005B7063" w:rsidRDefault="005B7063" w:rsidP="00754456">
      <w:pPr>
        <w:ind w:firstLine="567"/>
        <w:jc w:val="both"/>
        <w:rPr>
          <w:szCs w:val="24"/>
          <w:lang w:val="tr-TR"/>
        </w:rPr>
      </w:pPr>
    </w:p>
    <w:p w:rsidR="00ED771C" w:rsidRPr="00E44E2F" w:rsidRDefault="00981939" w:rsidP="00754456">
      <w:pPr>
        <w:ind w:firstLine="567"/>
        <w:jc w:val="both"/>
        <w:rPr>
          <w:rStyle w:val="Kpr"/>
          <w:szCs w:val="24"/>
          <w:lang w:val="tr-TR"/>
        </w:rPr>
      </w:pPr>
      <w:hyperlink r:id="rId20" w:history="1">
        <w:r w:rsidR="00ED771C" w:rsidRPr="00E44E2F">
          <w:rPr>
            <w:rStyle w:val="Kpr"/>
            <w:szCs w:val="24"/>
            <w:lang w:val="tr-TR"/>
          </w:rPr>
          <w:t>http://blogna.klu.edu.tr/</w:t>
        </w:r>
      </w:hyperlink>
    </w:p>
    <w:p w:rsidR="00D201DC" w:rsidRPr="00E44E2F" w:rsidRDefault="00D201DC" w:rsidP="00754456">
      <w:pPr>
        <w:ind w:firstLine="567"/>
        <w:jc w:val="both"/>
        <w:rPr>
          <w:rStyle w:val="Kpr"/>
          <w:szCs w:val="24"/>
          <w:lang w:val="tr-TR"/>
        </w:rPr>
      </w:pPr>
    </w:p>
    <w:p w:rsidR="00FB48A0" w:rsidRDefault="00FB48A0" w:rsidP="00754456">
      <w:pPr>
        <w:ind w:firstLine="567"/>
        <w:jc w:val="both"/>
        <w:rPr>
          <w:b/>
          <w:bCs/>
          <w:szCs w:val="24"/>
          <w:lang w:val="tr-TR"/>
        </w:rPr>
      </w:pPr>
    </w:p>
    <w:p w:rsidR="006707C2" w:rsidRPr="00E44E2F" w:rsidRDefault="00D201DC" w:rsidP="001D5EF0">
      <w:pPr>
        <w:ind w:firstLine="567"/>
        <w:jc w:val="both"/>
        <w:rPr>
          <w:b/>
          <w:bCs/>
          <w:szCs w:val="24"/>
          <w:lang w:val="tr-TR"/>
        </w:rPr>
      </w:pPr>
      <w:r w:rsidRPr="00E44E2F">
        <w:rPr>
          <w:b/>
          <w:bCs/>
          <w:szCs w:val="24"/>
          <w:lang w:val="tr-TR"/>
        </w:rPr>
        <w:t>B.</w:t>
      </w:r>
      <w:proofErr w:type="gramStart"/>
      <w:r w:rsidRPr="00E44E2F">
        <w:rPr>
          <w:b/>
          <w:bCs/>
          <w:szCs w:val="24"/>
          <w:lang w:val="tr-TR"/>
        </w:rPr>
        <w:t>1.2</w:t>
      </w:r>
      <w:proofErr w:type="gramEnd"/>
      <w:r w:rsidRPr="00E44E2F">
        <w:rPr>
          <w:b/>
          <w:bCs/>
          <w:szCs w:val="24"/>
          <w:lang w:val="tr-TR"/>
        </w:rPr>
        <w:t>. Program Amaçları, Çıktıları</w:t>
      </w:r>
      <w:r w:rsidR="00CD6397" w:rsidRPr="00E44E2F">
        <w:rPr>
          <w:b/>
          <w:bCs/>
          <w:szCs w:val="24"/>
          <w:lang w:val="tr-TR"/>
        </w:rPr>
        <w:t xml:space="preserve"> </w:t>
      </w:r>
      <w:r w:rsidRPr="00E44E2F">
        <w:rPr>
          <w:b/>
          <w:bCs/>
          <w:szCs w:val="24"/>
          <w:lang w:val="tr-TR"/>
        </w:rPr>
        <w:t>ve</w:t>
      </w:r>
      <w:r w:rsidR="00CD6397" w:rsidRPr="00E44E2F">
        <w:rPr>
          <w:b/>
          <w:bCs/>
          <w:szCs w:val="24"/>
          <w:lang w:val="tr-TR"/>
        </w:rPr>
        <w:t xml:space="preserve"> </w:t>
      </w:r>
      <w:r w:rsidRPr="00E44E2F">
        <w:rPr>
          <w:b/>
          <w:bCs/>
          <w:szCs w:val="24"/>
          <w:lang w:val="tr-TR"/>
        </w:rPr>
        <w:t>Programın TYYÇ Uyumu</w:t>
      </w:r>
    </w:p>
    <w:p w:rsidR="00D201DC" w:rsidRPr="00E44E2F" w:rsidRDefault="00D201DC" w:rsidP="00754456">
      <w:pPr>
        <w:ind w:firstLine="567"/>
        <w:jc w:val="both"/>
        <w:rPr>
          <w:b/>
          <w:bCs/>
          <w:szCs w:val="24"/>
          <w:lang w:val="tr-TR"/>
        </w:rPr>
      </w:pPr>
    </w:p>
    <w:p w:rsidR="00D201DC" w:rsidRPr="00E44E2F" w:rsidRDefault="00D201DC" w:rsidP="00754456">
      <w:pPr>
        <w:ind w:firstLine="567"/>
        <w:jc w:val="both"/>
        <w:rPr>
          <w:bCs/>
          <w:szCs w:val="24"/>
          <w:lang w:val="tr-TR"/>
        </w:rPr>
      </w:pPr>
      <w:r w:rsidRPr="00E44E2F">
        <w:rPr>
          <w:bCs/>
          <w:szCs w:val="24"/>
          <w:lang w:val="tr-TR"/>
        </w:rPr>
        <w:t>Kurumumuz</w:t>
      </w:r>
      <w:r w:rsidR="003E089B" w:rsidRPr="00E44E2F">
        <w:rPr>
          <w:bCs/>
          <w:szCs w:val="24"/>
          <w:lang w:val="tr-TR"/>
        </w:rPr>
        <w:t xml:space="preserve"> </w:t>
      </w:r>
      <w:r w:rsidRPr="00E44E2F">
        <w:rPr>
          <w:b/>
          <w:bCs/>
          <w:szCs w:val="24"/>
          <w:lang w:val="tr-TR"/>
        </w:rPr>
        <w:t>olgunluk</w:t>
      </w:r>
      <w:r w:rsidR="003E089B" w:rsidRPr="00E44E2F">
        <w:rPr>
          <w:b/>
          <w:bCs/>
          <w:szCs w:val="24"/>
          <w:lang w:val="tr-TR"/>
        </w:rPr>
        <w:t xml:space="preserve"> </w:t>
      </w:r>
      <w:r w:rsidRPr="00E44E2F">
        <w:rPr>
          <w:b/>
          <w:bCs/>
          <w:szCs w:val="24"/>
          <w:lang w:val="tr-TR"/>
        </w:rPr>
        <w:t>düzeyi 4</w:t>
      </w:r>
      <w:r w:rsidR="00D75BAD">
        <w:rPr>
          <w:b/>
          <w:bCs/>
          <w:szCs w:val="24"/>
          <w:lang w:val="tr-TR"/>
        </w:rPr>
        <w:t xml:space="preserve"> </w:t>
      </w:r>
      <w:r w:rsidRPr="00E44E2F">
        <w:rPr>
          <w:bCs/>
          <w:szCs w:val="24"/>
          <w:lang w:val="tr-TR"/>
        </w:rPr>
        <w:t>(Tüm</w:t>
      </w:r>
      <w:r w:rsidR="003E089B" w:rsidRPr="00E44E2F">
        <w:rPr>
          <w:bCs/>
          <w:szCs w:val="24"/>
          <w:lang w:val="tr-TR"/>
        </w:rPr>
        <w:t xml:space="preserve"> </w:t>
      </w:r>
      <w:r w:rsidRPr="00E44E2F">
        <w:rPr>
          <w:bCs/>
          <w:szCs w:val="24"/>
          <w:lang w:val="tr-TR"/>
        </w:rPr>
        <w:t>programların</w:t>
      </w:r>
      <w:r w:rsidR="003E089B" w:rsidRPr="00E44E2F">
        <w:rPr>
          <w:bCs/>
          <w:szCs w:val="24"/>
          <w:lang w:val="tr-TR"/>
        </w:rPr>
        <w:t xml:space="preserve"> </w:t>
      </w:r>
      <w:r w:rsidRPr="00E44E2F">
        <w:rPr>
          <w:bCs/>
          <w:szCs w:val="24"/>
          <w:lang w:val="tr-TR"/>
        </w:rPr>
        <w:t>amaçları, çıktıları</w:t>
      </w:r>
      <w:r w:rsidR="003E089B" w:rsidRPr="00E44E2F">
        <w:rPr>
          <w:bCs/>
          <w:szCs w:val="24"/>
          <w:lang w:val="tr-TR"/>
        </w:rPr>
        <w:t xml:space="preserve"> </w:t>
      </w:r>
      <w:r w:rsidRPr="00E44E2F">
        <w:rPr>
          <w:bCs/>
          <w:szCs w:val="24"/>
          <w:lang w:val="tr-TR"/>
        </w:rPr>
        <w:t>ve</w:t>
      </w:r>
      <w:r w:rsidR="007B78D7" w:rsidRPr="00E44E2F">
        <w:rPr>
          <w:bCs/>
          <w:szCs w:val="24"/>
          <w:lang w:val="tr-TR"/>
        </w:rPr>
        <w:t xml:space="preserve"> </w:t>
      </w:r>
      <w:r w:rsidRPr="00E44E2F">
        <w:rPr>
          <w:bCs/>
          <w:szCs w:val="24"/>
          <w:lang w:val="tr-TR"/>
        </w:rPr>
        <w:t>bunların TYYÇ uyumuna</w:t>
      </w:r>
      <w:r w:rsidR="003E089B" w:rsidRPr="00E44E2F">
        <w:rPr>
          <w:bCs/>
          <w:szCs w:val="24"/>
          <w:lang w:val="tr-TR"/>
        </w:rPr>
        <w:t xml:space="preserve"> </w:t>
      </w:r>
      <w:r w:rsidR="007B78D7" w:rsidRPr="00E44E2F">
        <w:rPr>
          <w:bCs/>
          <w:szCs w:val="24"/>
          <w:lang w:val="tr-TR"/>
        </w:rPr>
        <w:t>iliş</w:t>
      </w:r>
      <w:r w:rsidRPr="00E44E2F">
        <w:rPr>
          <w:bCs/>
          <w:szCs w:val="24"/>
          <w:lang w:val="tr-TR"/>
        </w:rPr>
        <w:t>kin</w:t>
      </w:r>
      <w:r w:rsidR="003E089B" w:rsidRPr="00E44E2F">
        <w:rPr>
          <w:bCs/>
          <w:szCs w:val="24"/>
          <w:lang w:val="tr-TR"/>
        </w:rPr>
        <w:t xml:space="preserve"> </w:t>
      </w:r>
      <w:r w:rsidRPr="00E44E2F">
        <w:rPr>
          <w:bCs/>
          <w:szCs w:val="24"/>
          <w:lang w:val="tr-TR"/>
        </w:rPr>
        <w:t>tüm</w:t>
      </w:r>
      <w:r w:rsidR="003E089B" w:rsidRPr="00E44E2F">
        <w:rPr>
          <w:bCs/>
          <w:szCs w:val="24"/>
          <w:lang w:val="tr-TR"/>
        </w:rPr>
        <w:t xml:space="preserve"> </w:t>
      </w:r>
      <w:r w:rsidRPr="00E44E2F">
        <w:rPr>
          <w:bCs/>
          <w:szCs w:val="24"/>
          <w:lang w:val="tr-TR"/>
        </w:rPr>
        <w:t>alanları</w:t>
      </w:r>
      <w:r w:rsidR="003E089B" w:rsidRPr="00E44E2F">
        <w:rPr>
          <w:bCs/>
          <w:szCs w:val="24"/>
          <w:lang w:val="tr-TR"/>
        </w:rPr>
        <w:t xml:space="preserve"> </w:t>
      </w:r>
      <w:r w:rsidRPr="00E44E2F">
        <w:rPr>
          <w:bCs/>
          <w:szCs w:val="24"/>
          <w:lang w:val="tr-TR"/>
        </w:rPr>
        <w:t>kapsayan</w:t>
      </w:r>
      <w:r w:rsidR="003E089B" w:rsidRPr="00E44E2F">
        <w:rPr>
          <w:bCs/>
          <w:szCs w:val="24"/>
          <w:lang w:val="tr-TR"/>
        </w:rPr>
        <w:t xml:space="preserve"> </w:t>
      </w:r>
      <w:r w:rsidRPr="00E44E2F">
        <w:rPr>
          <w:bCs/>
          <w:szCs w:val="24"/>
          <w:lang w:val="tr-TR"/>
        </w:rPr>
        <w:t>uygulamalar, sistematik</w:t>
      </w:r>
      <w:r w:rsidR="003E089B" w:rsidRPr="00E44E2F">
        <w:rPr>
          <w:bCs/>
          <w:szCs w:val="24"/>
          <w:lang w:val="tr-TR"/>
        </w:rPr>
        <w:t xml:space="preserve"> </w:t>
      </w:r>
      <w:r w:rsidRPr="00E44E2F">
        <w:rPr>
          <w:bCs/>
          <w:szCs w:val="24"/>
          <w:lang w:val="tr-TR"/>
        </w:rPr>
        <w:t>olarak</w:t>
      </w:r>
      <w:r w:rsidR="003E089B" w:rsidRPr="00E44E2F">
        <w:rPr>
          <w:bCs/>
          <w:szCs w:val="24"/>
          <w:lang w:val="tr-TR"/>
        </w:rPr>
        <w:t xml:space="preserve"> </w:t>
      </w:r>
      <w:r w:rsidRPr="00E44E2F">
        <w:rPr>
          <w:bCs/>
          <w:szCs w:val="24"/>
          <w:lang w:val="tr-TR"/>
        </w:rPr>
        <w:t>izlenmekte</w:t>
      </w:r>
      <w:r w:rsidR="003E089B" w:rsidRPr="00E44E2F">
        <w:rPr>
          <w:bCs/>
          <w:szCs w:val="24"/>
          <w:lang w:val="tr-TR"/>
        </w:rPr>
        <w:t xml:space="preserve"> </w:t>
      </w:r>
      <w:r w:rsidR="000B6D2F" w:rsidRPr="00E44E2F">
        <w:rPr>
          <w:bCs/>
          <w:szCs w:val="24"/>
          <w:lang w:val="tr-TR"/>
        </w:rPr>
        <w:t>ve</w:t>
      </w:r>
      <w:r w:rsidR="003E089B" w:rsidRPr="00E44E2F">
        <w:rPr>
          <w:bCs/>
          <w:szCs w:val="24"/>
          <w:lang w:val="tr-TR"/>
        </w:rPr>
        <w:t xml:space="preserve"> </w:t>
      </w:r>
      <w:r w:rsidR="000B6D2F" w:rsidRPr="00E44E2F">
        <w:rPr>
          <w:bCs/>
          <w:szCs w:val="24"/>
          <w:lang w:val="tr-TR"/>
        </w:rPr>
        <w:t>paydaşlarla</w:t>
      </w:r>
      <w:r w:rsidR="003E089B" w:rsidRPr="00E44E2F">
        <w:rPr>
          <w:bCs/>
          <w:szCs w:val="24"/>
          <w:lang w:val="tr-TR"/>
        </w:rPr>
        <w:t xml:space="preserve"> </w:t>
      </w:r>
      <w:r w:rsidR="000B6D2F" w:rsidRPr="00E44E2F">
        <w:rPr>
          <w:bCs/>
          <w:szCs w:val="24"/>
          <w:lang w:val="tr-TR"/>
        </w:rPr>
        <w:t>birlikte</w:t>
      </w:r>
      <w:r w:rsidR="003E089B" w:rsidRPr="00E44E2F">
        <w:rPr>
          <w:bCs/>
          <w:szCs w:val="24"/>
          <w:lang w:val="tr-TR"/>
        </w:rPr>
        <w:t xml:space="preserve"> </w:t>
      </w:r>
      <w:r w:rsidR="000B6D2F" w:rsidRPr="00E44E2F">
        <w:rPr>
          <w:bCs/>
          <w:szCs w:val="24"/>
          <w:lang w:val="tr-TR"/>
        </w:rPr>
        <w:t>değerlendirilerek</w:t>
      </w:r>
      <w:r w:rsidR="003E089B" w:rsidRPr="00E44E2F">
        <w:rPr>
          <w:bCs/>
          <w:szCs w:val="24"/>
          <w:lang w:val="tr-TR"/>
        </w:rPr>
        <w:t xml:space="preserve"> </w:t>
      </w:r>
      <w:r w:rsidR="000B6D2F" w:rsidRPr="00E44E2F">
        <w:rPr>
          <w:bCs/>
          <w:szCs w:val="24"/>
          <w:lang w:val="tr-TR"/>
        </w:rPr>
        <w:t>önlemler</w:t>
      </w:r>
      <w:r w:rsidR="003E089B" w:rsidRPr="00E44E2F">
        <w:rPr>
          <w:bCs/>
          <w:szCs w:val="24"/>
          <w:lang w:val="tr-TR"/>
        </w:rPr>
        <w:t xml:space="preserve"> </w:t>
      </w:r>
      <w:r w:rsidR="001D5EF0">
        <w:rPr>
          <w:bCs/>
          <w:szCs w:val="24"/>
          <w:lang w:val="tr-TR"/>
        </w:rPr>
        <w:t>alınmaktadır)’tür.</w:t>
      </w:r>
    </w:p>
    <w:p w:rsidR="000B6D2F" w:rsidRPr="00E44E2F" w:rsidRDefault="000B6D2F" w:rsidP="00754456">
      <w:pPr>
        <w:ind w:firstLine="567"/>
        <w:jc w:val="both"/>
        <w:rPr>
          <w:bCs/>
          <w:szCs w:val="24"/>
          <w:lang w:val="tr-TR"/>
        </w:rPr>
      </w:pPr>
    </w:p>
    <w:p w:rsidR="00FA1C36" w:rsidRDefault="00FA1C36" w:rsidP="00754456">
      <w:pPr>
        <w:ind w:firstLine="567"/>
        <w:jc w:val="both"/>
        <w:rPr>
          <w:b/>
          <w:bCs/>
          <w:szCs w:val="24"/>
          <w:lang w:val="tr-TR"/>
        </w:rPr>
      </w:pPr>
    </w:p>
    <w:p w:rsidR="000B6D2F" w:rsidRPr="00E44E2F" w:rsidRDefault="000B6D2F" w:rsidP="00754456">
      <w:pPr>
        <w:ind w:firstLine="567"/>
        <w:jc w:val="both"/>
        <w:rPr>
          <w:b/>
          <w:bCs/>
          <w:szCs w:val="24"/>
          <w:lang w:val="tr-TR"/>
        </w:rPr>
      </w:pPr>
      <w:r w:rsidRPr="00E44E2F">
        <w:rPr>
          <w:b/>
          <w:bCs/>
          <w:szCs w:val="24"/>
          <w:lang w:val="tr-TR"/>
        </w:rPr>
        <w:lastRenderedPageBreak/>
        <w:t>Kanıt</w:t>
      </w:r>
      <w:r w:rsidR="003E089B" w:rsidRPr="00E44E2F">
        <w:rPr>
          <w:b/>
          <w:bCs/>
          <w:szCs w:val="24"/>
          <w:lang w:val="tr-TR"/>
        </w:rPr>
        <w:t>lar</w:t>
      </w:r>
      <w:r w:rsidR="005B7063">
        <w:rPr>
          <w:b/>
          <w:bCs/>
          <w:szCs w:val="24"/>
          <w:lang w:val="tr-TR"/>
        </w:rPr>
        <w:t>:</w:t>
      </w:r>
    </w:p>
    <w:p w:rsidR="000B6D2F" w:rsidRPr="00E44E2F" w:rsidRDefault="000B6D2F" w:rsidP="00754456">
      <w:pPr>
        <w:ind w:firstLine="567"/>
        <w:jc w:val="both"/>
        <w:rPr>
          <w:b/>
          <w:bCs/>
          <w:szCs w:val="24"/>
          <w:lang w:val="tr-TR"/>
        </w:rPr>
      </w:pPr>
    </w:p>
    <w:p w:rsidR="00D201DC" w:rsidRPr="00E44E2F" w:rsidRDefault="00D201DC" w:rsidP="00754456">
      <w:pPr>
        <w:ind w:firstLine="567"/>
        <w:jc w:val="both"/>
        <w:rPr>
          <w:szCs w:val="24"/>
          <w:lang w:val="tr-TR"/>
        </w:rPr>
      </w:pPr>
      <w:r w:rsidRPr="00E44E2F">
        <w:rPr>
          <w:szCs w:val="24"/>
          <w:lang w:val="tr-TR"/>
        </w:rPr>
        <w:t>Kurum</w:t>
      </w:r>
      <w:r w:rsidR="007B78D7" w:rsidRPr="00E44E2F">
        <w:rPr>
          <w:szCs w:val="24"/>
          <w:lang w:val="tr-TR"/>
        </w:rPr>
        <w:t xml:space="preserve"> </w:t>
      </w:r>
      <w:r w:rsidRPr="00E44E2F">
        <w:rPr>
          <w:szCs w:val="24"/>
          <w:lang w:val="tr-TR"/>
        </w:rPr>
        <w:t>eğitim</w:t>
      </w:r>
      <w:r w:rsidR="007B78D7" w:rsidRPr="00E44E2F">
        <w:rPr>
          <w:szCs w:val="24"/>
          <w:lang w:val="tr-TR"/>
        </w:rPr>
        <w:t xml:space="preserve"> </w:t>
      </w:r>
      <w:r w:rsidRPr="00E44E2F">
        <w:rPr>
          <w:szCs w:val="24"/>
          <w:lang w:val="tr-TR"/>
        </w:rPr>
        <w:t>kalite</w:t>
      </w:r>
      <w:r w:rsidR="007B78D7" w:rsidRPr="00E44E2F">
        <w:rPr>
          <w:szCs w:val="24"/>
          <w:lang w:val="tr-TR"/>
        </w:rPr>
        <w:t xml:space="preserve"> </w:t>
      </w:r>
      <w:r w:rsidRPr="00E44E2F">
        <w:rPr>
          <w:szCs w:val="24"/>
          <w:lang w:val="tr-TR"/>
        </w:rPr>
        <w:t>politikası</w:t>
      </w:r>
      <w:r w:rsidR="007B78D7" w:rsidRPr="00E44E2F">
        <w:rPr>
          <w:szCs w:val="24"/>
          <w:lang w:val="tr-TR"/>
        </w:rPr>
        <w:t xml:space="preserve"> </w:t>
      </w:r>
      <w:r w:rsidRPr="00E44E2F">
        <w:rPr>
          <w:szCs w:val="24"/>
          <w:lang w:val="tr-TR"/>
        </w:rPr>
        <w:t>kapsamında program yeterliliklerinin TYYÇ ile</w:t>
      </w:r>
      <w:r w:rsidR="007B78D7" w:rsidRPr="00E44E2F">
        <w:rPr>
          <w:szCs w:val="24"/>
          <w:lang w:val="tr-TR"/>
        </w:rPr>
        <w:t xml:space="preserve"> </w:t>
      </w:r>
      <w:r w:rsidRPr="00E44E2F">
        <w:rPr>
          <w:szCs w:val="24"/>
          <w:lang w:val="tr-TR"/>
        </w:rPr>
        <w:t>uyumunu</w:t>
      </w:r>
      <w:r w:rsidR="007B78D7" w:rsidRPr="00E44E2F">
        <w:rPr>
          <w:szCs w:val="24"/>
          <w:lang w:val="tr-TR"/>
        </w:rPr>
        <w:t xml:space="preserve"> </w:t>
      </w:r>
      <w:r w:rsidRPr="00E44E2F">
        <w:rPr>
          <w:szCs w:val="24"/>
          <w:lang w:val="tr-TR"/>
        </w:rPr>
        <w:t>sağlama</w:t>
      </w:r>
      <w:r w:rsidR="007B78D7" w:rsidRPr="00E44E2F">
        <w:rPr>
          <w:szCs w:val="24"/>
          <w:lang w:val="tr-TR"/>
        </w:rPr>
        <w:t xml:space="preserve"> </w:t>
      </w:r>
      <w:r w:rsidRPr="00E44E2F">
        <w:rPr>
          <w:szCs w:val="24"/>
          <w:lang w:val="tr-TR"/>
        </w:rPr>
        <w:t>süreçleri</w:t>
      </w:r>
      <w:r w:rsidR="007B78D7" w:rsidRPr="00E44E2F">
        <w:rPr>
          <w:szCs w:val="24"/>
          <w:lang w:val="tr-TR"/>
        </w:rPr>
        <w:t xml:space="preserve"> </w:t>
      </w:r>
      <w:r w:rsidRPr="00E44E2F">
        <w:rPr>
          <w:szCs w:val="24"/>
          <w:lang w:val="tr-TR"/>
        </w:rPr>
        <w:t>Eğitim-Öğretim</w:t>
      </w:r>
      <w:r w:rsidR="007B78D7" w:rsidRPr="00E44E2F">
        <w:rPr>
          <w:szCs w:val="24"/>
          <w:lang w:val="tr-TR"/>
        </w:rPr>
        <w:t xml:space="preserve"> </w:t>
      </w:r>
      <w:r w:rsidRPr="00E44E2F">
        <w:rPr>
          <w:szCs w:val="24"/>
          <w:lang w:val="tr-TR"/>
        </w:rPr>
        <w:t>Kalite</w:t>
      </w:r>
      <w:r w:rsidR="007B78D7" w:rsidRPr="00E44E2F">
        <w:rPr>
          <w:szCs w:val="24"/>
          <w:lang w:val="tr-TR"/>
        </w:rPr>
        <w:t xml:space="preserve"> </w:t>
      </w:r>
      <w:r w:rsidRPr="00E44E2F">
        <w:rPr>
          <w:szCs w:val="24"/>
          <w:lang w:val="tr-TR"/>
        </w:rPr>
        <w:t>Güvence</w:t>
      </w:r>
      <w:r w:rsidR="007B78D7" w:rsidRPr="00E44E2F">
        <w:rPr>
          <w:szCs w:val="24"/>
          <w:lang w:val="tr-TR"/>
        </w:rPr>
        <w:t xml:space="preserve"> </w:t>
      </w:r>
      <w:r w:rsidRPr="00E44E2F">
        <w:rPr>
          <w:szCs w:val="24"/>
          <w:lang w:val="tr-TR"/>
        </w:rPr>
        <w:t>Sisteminde</w:t>
      </w:r>
      <w:r w:rsidR="007B78D7" w:rsidRPr="00E44E2F">
        <w:rPr>
          <w:szCs w:val="24"/>
          <w:lang w:val="tr-TR"/>
        </w:rPr>
        <w:t xml:space="preserve"> </w:t>
      </w:r>
      <w:r w:rsidRPr="00E44E2F">
        <w:rPr>
          <w:szCs w:val="24"/>
          <w:lang w:val="tr-TR"/>
        </w:rPr>
        <w:t>belirlenmiştir. Kurumdaki her bir</w:t>
      </w:r>
      <w:r w:rsidR="007B78D7" w:rsidRPr="00E44E2F">
        <w:rPr>
          <w:szCs w:val="24"/>
          <w:lang w:val="tr-TR"/>
        </w:rPr>
        <w:t xml:space="preserve"> </w:t>
      </w:r>
      <w:r w:rsidRPr="00E44E2F">
        <w:rPr>
          <w:szCs w:val="24"/>
          <w:lang w:val="tr-TR"/>
        </w:rPr>
        <w:t>akademik</w:t>
      </w:r>
      <w:r w:rsidR="007B78D7" w:rsidRPr="00E44E2F">
        <w:rPr>
          <w:szCs w:val="24"/>
          <w:lang w:val="tr-TR"/>
        </w:rPr>
        <w:t xml:space="preserve"> </w:t>
      </w:r>
      <w:r w:rsidRPr="00E44E2F">
        <w:rPr>
          <w:szCs w:val="24"/>
          <w:lang w:val="tr-TR"/>
        </w:rPr>
        <w:t>birim-bölümün, iç</w:t>
      </w:r>
      <w:r w:rsidR="007B78D7" w:rsidRPr="00E44E2F">
        <w:rPr>
          <w:szCs w:val="24"/>
          <w:lang w:val="tr-TR"/>
        </w:rPr>
        <w:t xml:space="preserve"> </w:t>
      </w:r>
      <w:r w:rsidRPr="00E44E2F">
        <w:rPr>
          <w:szCs w:val="24"/>
          <w:lang w:val="tr-TR"/>
        </w:rPr>
        <w:t>ve</w:t>
      </w:r>
      <w:r w:rsidR="007B78D7" w:rsidRPr="00E44E2F">
        <w:rPr>
          <w:szCs w:val="24"/>
          <w:lang w:val="tr-TR"/>
        </w:rPr>
        <w:t xml:space="preserve"> </w:t>
      </w:r>
      <w:r w:rsidRPr="00E44E2F">
        <w:rPr>
          <w:szCs w:val="24"/>
          <w:lang w:val="tr-TR"/>
        </w:rPr>
        <w:t>dış</w:t>
      </w:r>
      <w:r w:rsidR="007B78D7" w:rsidRPr="00E44E2F">
        <w:rPr>
          <w:szCs w:val="24"/>
          <w:lang w:val="tr-TR"/>
        </w:rPr>
        <w:t xml:space="preserve"> </w:t>
      </w:r>
      <w:r w:rsidRPr="00E44E2F">
        <w:rPr>
          <w:szCs w:val="24"/>
          <w:lang w:val="tr-TR"/>
        </w:rPr>
        <w:t>paydaş</w:t>
      </w:r>
      <w:r w:rsidR="007B78D7" w:rsidRPr="00E44E2F">
        <w:rPr>
          <w:szCs w:val="24"/>
          <w:lang w:val="tr-TR"/>
        </w:rPr>
        <w:t xml:space="preserve"> </w:t>
      </w:r>
      <w:r w:rsidRPr="00E44E2F">
        <w:rPr>
          <w:szCs w:val="24"/>
          <w:lang w:val="tr-TR"/>
        </w:rPr>
        <w:t>beklenti</w:t>
      </w:r>
      <w:r w:rsidR="007B78D7" w:rsidRPr="00E44E2F">
        <w:rPr>
          <w:szCs w:val="24"/>
          <w:lang w:val="tr-TR"/>
        </w:rPr>
        <w:t xml:space="preserve"> </w:t>
      </w:r>
      <w:r w:rsidRPr="00E44E2F">
        <w:rPr>
          <w:szCs w:val="24"/>
          <w:lang w:val="tr-TR"/>
        </w:rPr>
        <w:t>ve</w:t>
      </w:r>
      <w:r w:rsidR="007B78D7" w:rsidRPr="00E44E2F">
        <w:rPr>
          <w:szCs w:val="24"/>
          <w:lang w:val="tr-TR"/>
        </w:rPr>
        <w:t xml:space="preserve"> </w:t>
      </w:r>
      <w:r w:rsidRPr="00E44E2F">
        <w:rPr>
          <w:szCs w:val="24"/>
          <w:lang w:val="tr-TR"/>
        </w:rPr>
        <w:t>gereksinimlerinden</w:t>
      </w:r>
      <w:r w:rsidR="007B78D7" w:rsidRPr="00E44E2F">
        <w:rPr>
          <w:szCs w:val="24"/>
          <w:lang w:val="tr-TR"/>
        </w:rPr>
        <w:t xml:space="preserve"> </w:t>
      </w:r>
      <w:r w:rsidRPr="00E44E2F">
        <w:rPr>
          <w:szCs w:val="24"/>
          <w:lang w:val="tr-TR"/>
        </w:rPr>
        <w:t>hareketle program yeterliklerini</w:t>
      </w:r>
      <w:r w:rsidR="007B78D7" w:rsidRPr="00E44E2F">
        <w:rPr>
          <w:szCs w:val="24"/>
          <w:lang w:val="tr-TR"/>
        </w:rPr>
        <w:t xml:space="preserve"> </w:t>
      </w:r>
      <w:r w:rsidRPr="00E44E2F">
        <w:rPr>
          <w:szCs w:val="24"/>
          <w:lang w:val="tr-TR"/>
        </w:rPr>
        <w:t>güncellemesini</w:t>
      </w:r>
      <w:r w:rsidR="007B78D7" w:rsidRPr="00E44E2F">
        <w:rPr>
          <w:szCs w:val="24"/>
          <w:lang w:val="tr-TR"/>
        </w:rPr>
        <w:t xml:space="preserve"> </w:t>
      </w:r>
      <w:r w:rsidRPr="00E44E2F">
        <w:rPr>
          <w:szCs w:val="24"/>
          <w:lang w:val="tr-TR"/>
        </w:rPr>
        <w:t>içermektedir. Güncellenen program yeterlikleri, ulusal</w:t>
      </w:r>
      <w:r w:rsidR="007B78D7" w:rsidRPr="00E44E2F">
        <w:rPr>
          <w:szCs w:val="24"/>
          <w:lang w:val="tr-TR"/>
        </w:rPr>
        <w:t xml:space="preserve"> </w:t>
      </w:r>
      <w:r w:rsidRPr="00E44E2F">
        <w:rPr>
          <w:szCs w:val="24"/>
          <w:lang w:val="tr-TR"/>
        </w:rPr>
        <w:t>yükseköğretim</w:t>
      </w:r>
      <w:r w:rsidR="007B78D7" w:rsidRPr="00E44E2F">
        <w:rPr>
          <w:szCs w:val="24"/>
          <w:lang w:val="tr-TR"/>
        </w:rPr>
        <w:t xml:space="preserve"> </w:t>
      </w:r>
      <w:r w:rsidRPr="00E44E2F">
        <w:rPr>
          <w:szCs w:val="24"/>
          <w:lang w:val="tr-TR"/>
        </w:rPr>
        <w:t>standartları</w:t>
      </w:r>
      <w:r w:rsidR="007B78D7" w:rsidRPr="00E44E2F">
        <w:rPr>
          <w:szCs w:val="24"/>
          <w:lang w:val="tr-TR"/>
        </w:rPr>
        <w:t xml:space="preserve"> </w:t>
      </w:r>
      <w:r w:rsidRPr="00E44E2F">
        <w:rPr>
          <w:szCs w:val="24"/>
          <w:lang w:val="tr-TR"/>
        </w:rPr>
        <w:t>olarak</w:t>
      </w:r>
      <w:r w:rsidR="007B78D7" w:rsidRPr="00E44E2F">
        <w:rPr>
          <w:szCs w:val="24"/>
          <w:lang w:val="tr-TR"/>
        </w:rPr>
        <w:t xml:space="preserve"> </w:t>
      </w:r>
      <w:proofErr w:type="spellStart"/>
      <w:r w:rsidRPr="00E44E2F">
        <w:rPr>
          <w:szCs w:val="24"/>
          <w:lang w:val="tr-TR"/>
        </w:rPr>
        <w:t>TYYÇ'nin</w:t>
      </w:r>
      <w:proofErr w:type="spellEnd"/>
      <w:r w:rsidR="007B78D7" w:rsidRPr="00E44E2F">
        <w:rPr>
          <w:szCs w:val="24"/>
          <w:lang w:val="tr-TR"/>
        </w:rPr>
        <w:t xml:space="preserve"> </w:t>
      </w:r>
      <w:r w:rsidRPr="00E44E2F">
        <w:rPr>
          <w:szCs w:val="24"/>
          <w:lang w:val="tr-TR"/>
        </w:rPr>
        <w:t>ilgili</w:t>
      </w:r>
      <w:r w:rsidR="007B78D7" w:rsidRPr="00E44E2F">
        <w:rPr>
          <w:szCs w:val="24"/>
          <w:lang w:val="tr-TR"/>
        </w:rPr>
        <w:t xml:space="preserve"> </w:t>
      </w:r>
      <w:r w:rsidRPr="00E44E2F">
        <w:rPr>
          <w:szCs w:val="24"/>
          <w:lang w:val="tr-TR"/>
        </w:rPr>
        <w:t>düzey</w:t>
      </w:r>
      <w:r w:rsidR="007B78D7" w:rsidRPr="00E44E2F">
        <w:rPr>
          <w:szCs w:val="24"/>
          <w:lang w:val="tr-TR"/>
        </w:rPr>
        <w:t xml:space="preserve"> </w:t>
      </w:r>
      <w:r w:rsidRPr="00E44E2F">
        <w:rPr>
          <w:szCs w:val="24"/>
          <w:lang w:val="tr-TR"/>
        </w:rPr>
        <w:t>ve</w:t>
      </w:r>
      <w:r w:rsidR="007B78D7" w:rsidRPr="00E44E2F">
        <w:rPr>
          <w:szCs w:val="24"/>
          <w:lang w:val="tr-TR"/>
        </w:rPr>
        <w:t xml:space="preserve"> </w:t>
      </w:r>
      <w:r w:rsidRPr="00E44E2F">
        <w:rPr>
          <w:szCs w:val="24"/>
          <w:lang w:val="tr-TR"/>
        </w:rPr>
        <w:t>alan</w:t>
      </w:r>
      <w:r w:rsidR="007B78D7" w:rsidRPr="00E44E2F">
        <w:rPr>
          <w:szCs w:val="24"/>
          <w:lang w:val="tr-TR"/>
        </w:rPr>
        <w:t xml:space="preserve"> </w:t>
      </w:r>
      <w:r w:rsidRPr="00E44E2F">
        <w:rPr>
          <w:szCs w:val="24"/>
          <w:lang w:val="tr-TR"/>
        </w:rPr>
        <w:t>yeterliklerinin</w:t>
      </w:r>
      <w:r w:rsidR="007B78D7" w:rsidRPr="00E44E2F">
        <w:rPr>
          <w:szCs w:val="24"/>
          <w:lang w:val="tr-TR"/>
        </w:rPr>
        <w:t xml:space="preserve"> </w:t>
      </w:r>
      <w:r w:rsidRPr="00E44E2F">
        <w:rPr>
          <w:szCs w:val="24"/>
          <w:lang w:val="tr-TR"/>
        </w:rPr>
        <w:t>kapsamıyla</w:t>
      </w:r>
      <w:r w:rsidR="007B78D7" w:rsidRPr="00E44E2F">
        <w:rPr>
          <w:szCs w:val="24"/>
          <w:lang w:val="tr-TR"/>
        </w:rPr>
        <w:t xml:space="preserve"> </w:t>
      </w:r>
      <w:r w:rsidRPr="00E44E2F">
        <w:rPr>
          <w:szCs w:val="24"/>
          <w:lang w:val="tr-TR"/>
        </w:rPr>
        <w:t>karşılaştırılmasını</w:t>
      </w:r>
      <w:r w:rsidR="007B78D7" w:rsidRPr="00E44E2F">
        <w:rPr>
          <w:szCs w:val="24"/>
          <w:lang w:val="tr-TR"/>
        </w:rPr>
        <w:t xml:space="preserve"> </w:t>
      </w:r>
      <w:r w:rsidRPr="00E44E2F">
        <w:rPr>
          <w:szCs w:val="24"/>
          <w:lang w:val="tr-TR"/>
        </w:rPr>
        <w:t>ve</w:t>
      </w:r>
      <w:r w:rsidR="007B78D7" w:rsidRPr="00E44E2F">
        <w:rPr>
          <w:szCs w:val="24"/>
          <w:lang w:val="tr-TR"/>
        </w:rPr>
        <w:t xml:space="preserve"> </w:t>
      </w:r>
      <w:proofErr w:type="spellStart"/>
      <w:r w:rsidRPr="00E44E2F">
        <w:rPr>
          <w:szCs w:val="24"/>
          <w:lang w:val="tr-TR"/>
        </w:rPr>
        <w:t>TYYÇ'nin</w:t>
      </w:r>
      <w:proofErr w:type="spellEnd"/>
      <w:r w:rsidR="007B78D7" w:rsidRPr="00E44E2F">
        <w:rPr>
          <w:szCs w:val="24"/>
          <w:lang w:val="tr-TR"/>
        </w:rPr>
        <w:t xml:space="preserve"> </w:t>
      </w:r>
      <w:proofErr w:type="gramStart"/>
      <w:r w:rsidRPr="00E44E2F">
        <w:rPr>
          <w:szCs w:val="24"/>
          <w:lang w:val="tr-TR"/>
        </w:rPr>
        <w:t>kriter</w:t>
      </w:r>
      <w:proofErr w:type="gramEnd"/>
      <w:r w:rsidR="007B78D7" w:rsidRPr="00E44E2F">
        <w:rPr>
          <w:szCs w:val="24"/>
          <w:lang w:val="tr-TR"/>
        </w:rPr>
        <w:t xml:space="preserve"> </w:t>
      </w:r>
      <w:r w:rsidRPr="00E44E2F">
        <w:rPr>
          <w:szCs w:val="24"/>
          <w:lang w:val="tr-TR"/>
        </w:rPr>
        <w:t>alınmasını</w:t>
      </w:r>
      <w:r w:rsidR="007B78D7" w:rsidRPr="00E44E2F">
        <w:rPr>
          <w:szCs w:val="24"/>
          <w:lang w:val="tr-TR"/>
        </w:rPr>
        <w:t xml:space="preserve"> </w:t>
      </w:r>
      <w:r w:rsidRPr="00E44E2F">
        <w:rPr>
          <w:szCs w:val="24"/>
          <w:lang w:val="tr-TR"/>
        </w:rPr>
        <w:t>öngörmektedir</w:t>
      </w:r>
      <w:r w:rsidR="00B55317" w:rsidRPr="00E44E2F">
        <w:rPr>
          <w:szCs w:val="24"/>
          <w:lang w:val="tr-TR"/>
        </w:rPr>
        <w:t>.</w:t>
      </w:r>
    </w:p>
    <w:p w:rsidR="00B55317" w:rsidRPr="00E44E2F" w:rsidRDefault="00B55317" w:rsidP="00754456">
      <w:pPr>
        <w:ind w:firstLine="567"/>
        <w:jc w:val="both"/>
        <w:rPr>
          <w:b/>
          <w:szCs w:val="24"/>
          <w:lang w:val="tr-TR"/>
        </w:rPr>
      </w:pPr>
    </w:p>
    <w:p w:rsidR="00B55317" w:rsidRPr="00E44E2F" w:rsidRDefault="00D75BAD" w:rsidP="00754456">
      <w:pPr>
        <w:ind w:firstLine="567"/>
        <w:jc w:val="both"/>
        <w:rPr>
          <w:b/>
          <w:szCs w:val="24"/>
          <w:lang w:val="tr-TR"/>
        </w:rPr>
      </w:pPr>
      <w:r>
        <w:rPr>
          <w:b/>
          <w:szCs w:val="24"/>
          <w:lang w:val="tr-TR"/>
        </w:rPr>
        <w:t xml:space="preserve">EK </w:t>
      </w:r>
      <w:r w:rsidR="00B55317" w:rsidRPr="00E44E2F">
        <w:rPr>
          <w:b/>
          <w:szCs w:val="24"/>
          <w:lang w:val="tr-TR"/>
        </w:rPr>
        <w:t>1</w:t>
      </w:r>
    </w:p>
    <w:p w:rsidR="00B55317" w:rsidRPr="00E44E2F" w:rsidRDefault="00B55317" w:rsidP="00754456">
      <w:pPr>
        <w:ind w:firstLine="567"/>
        <w:jc w:val="both"/>
        <w:rPr>
          <w:szCs w:val="24"/>
          <w:lang w:val="tr-TR"/>
        </w:rPr>
      </w:pPr>
    </w:p>
    <w:p w:rsidR="00B55317" w:rsidRPr="00E44E2F" w:rsidRDefault="00981939" w:rsidP="00754456">
      <w:pPr>
        <w:ind w:firstLine="567"/>
        <w:jc w:val="both"/>
        <w:rPr>
          <w:szCs w:val="24"/>
          <w:lang w:val="tr-TR"/>
        </w:rPr>
      </w:pPr>
      <w:hyperlink r:id="rId21" w:history="1">
        <w:r w:rsidR="00B55317" w:rsidRPr="00E44E2F">
          <w:rPr>
            <w:rStyle w:val="Kpr"/>
            <w:szCs w:val="24"/>
            <w:lang w:val="tr-TR"/>
          </w:rPr>
          <w:t>http://bologna.klu.edu.tr/</w:t>
        </w:r>
      </w:hyperlink>
    </w:p>
    <w:p w:rsidR="00B55317" w:rsidRPr="00E44E2F" w:rsidRDefault="00B55317" w:rsidP="00754456">
      <w:pPr>
        <w:ind w:firstLine="567"/>
        <w:jc w:val="both"/>
        <w:rPr>
          <w:szCs w:val="24"/>
          <w:lang w:val="tr-TR"/>
        </w:rPr>
      </w:pPr>
    </w:p>
    <w:p w:rsidR="00B55317" w:rsidRPr="00E44E2F" w:rsidRDefault="00B55317" w:rsidP="00754456">
      <w:pPr>
        <w:ind w:firstLine="567"/>
        <w:jc w:val="both"/>
        <w:rPr>
          <w:szCs w:val="24"/>
          <w:lang w:val="tr-TR"/>
        </w:rPr>
      </w:pPr>
      <w:r w:rsidRPr="00E44E2F">
        <w:rPr>
          <w:szCs w:val="24"/>
          <w:lang w:val="tr-TR"/>
        </w:rPr>
        <w:t>Bologna Bilgi Paketi Babaeski Meslek Yüksekokulu</w:t>
      </w:r>
    </w:p>
    <w:p w:rsidR="00B55317" w:rsidRPr="00E44E2F" w:rsidRDefault="00B55317" w:rsidP="00754456">
      <w:pPr>
        <w:ind w:firstLine="567"/>
        <w:jc w:val="both"/>
        <w:rPr>
          <w:szCs w:val="24"/>
          <w:lang w:val="tr-TR"/>
        </w:rPr>
      </w:pPr>
    </w:p>
    <w:p w:rsidR="00B55317" w:rsidRPr="00E44E2F" w:rsidRDefault="00981939" w:rsidP="00754456">
      <w:pPr>
        <w:ind w:firstLine="567"/>
        <w:jc w:val="both"/>
        <w:rPr>
          <w:b/>
          <w:szCs w:val="24"/>
          <w:lang w:val="tr-TR"/>
        </w:rPr>
      </w:pPr>
      <w:hyperlink r:id="rId22" w:history="1">
        <w:r w:rsidR="00B55317" w:rsidRPr="00E44E2F">
          <w:rPr>
            <w:rStyle w:val="Kpr"/>
            <w:szCs w:val="24"/>
            <w:lang w:val="tr-TR"/>
          </w:rPr>
          <w:t>https://obs.klu.edu.tr/oibs/bologna/start.aspx?gkm=044736612219735535378193775634464377072195321963666634432388883882431110354853418433291311153556035600363783329731117389123214021973664237525366663330033183342122156</w:t>
        </w:r>
      </w:hyperlink>
    </w:p>
    <w:p w:rsidR="000B6D2F" w:rsidRPr="00E44E2F" w:rsidRDefault="000B6D2F" w:rsidP="00754456">
      <w:pPr>
        <w:ind w:firstLine="567"/>
        <w:jc w:val="both"/>
        <w:rPr>
          <w:szCs w:val="24"/>
          <w:lang w:val="tr-TR"/>
        </w:rPr>
      </w:pPr>
    </w:p>
    <w:p w:rsidR="000B6D2F" w:rsidRPr="00E44E2F" w:rsidRDefault="000B6D2F" w:rsidP="00754456">
      <w:pPr>
        <w:ind w:firstLine="567"/>
        <w:jc w:val="both"/>
        <w:rPr>
          <w:b/>
          <w:szCs w:val="24"/>
          <w:lang w:val="tr-TR"/>
        </w:rPr>
      </w:pPr>
      <w:r w:rsidRPr="00E44E2F">
        <w:rPr>
          <w:b/>
          <w:szCs w:val="24"/>
          <w:lang w:val="tr-TR"/>
        </w:rPr>
        <w:t xml:space="preserve"> B.</w:t>
      </w:r>
      <w:proofErr w:type="gramStart"/>
      <w:r w:rsidRPr="00E44E2F">
        <w:rPr>
          <w:b/>
          <w:szCs w:val="24"/>
          <w:lang w:val="tr-TR"/>
        </w:rPr>
        <w:t>1.3</w:t>
      </w:r>
      <w:proofErr w:type="gramEnd"/>
      <w:r w:rsidRPr="00E44E2F">
        <w:rPr>
          <w:b/>
          <w:szCs w:val="24"/>
          <w:lang w:val="tr-TR"/>
        </w:rPr>
        <w:t>. Ders</w:t>
      </w:r>
      <w:r w:rsidR="00CA35F9" w:rsidRPr="00E44E2F">
        <w:rPr>
          <w:b/>
          <w:szCs w:val="24"/>
          <w:lang w:val="tr-TR"/>
        </w:rPr>
        <w:t xml:space="preserve"> </w:t>
      </w:r>
      <w:r w:rsidRPr="00E44E2F">
        <w:rPr>
          <w:b/>
          <w:szCs w:val="24"/>
          <w:lang w:val="tr-TR"/>
        </w:rPr>
        <w:t>Kazanımlarının Program Çıktıları</w:t>
      </w:r>
      <w:r w:rsidR="00CA35F9" w:rsidRPr="00E44E2F">
        <w:rPr>
          <w:b/>
          <w:szCs w:val="24"/>
          <w:lang w:val="tr-TR"/>
        </w:rPr>
        <w:t xml:space="preserve"> </w:t>
      </w:r>
      <w:r w:rsidRPr="00E44E2F">
        <w:rPr>
          <w:b/>
          <w:szCs w:val="24"/>
          <w:lang w:val="tr-TR"/>
        </w:rPr>
        <w:t>ile</w:t>
      </w:r>
      <w:r w:rsidR="00CA35F9" w:rsidRPr="00E44E2F">
        <w:rPr>
          <w:b/>
          <w:szCs w:val="24"/>
          <w:lang w:val="tr-TR"/>
        </w:rPr>
        <w:t xml:space="preserve"> </w:t>
      </w:r>
      <w:r w:rsidRPr="00E44E2F">
        <w:rPr>
          <w:b/>
          <w:szCs w:val="24"/>
          <w:lang w:val="tr-TR"/>
        </w:rPr>
        <w:t>Eşleştirilmesi</w:t>
      </w:r>
    </w:p>
    <w:p w:rsidR="000B6D2F" w:rsidRPr="00E44E2F" w:rsidRDefault="000B6D2F" w:rsidP="00754456">
      <w:pPr>
        <w:ind w:firstLine="567"/>
        <w:jc w:val="both"/>
        <w:rPr>
          <w:b/>
          <w:szCs w:val="24"/>
          <w:lang w:val="tr-TR"/>
        </w:rPr>
      </w:pPr>
    </w:p>
    <w:p w:rsidR="00B7114B" w:rsidRPr="00E44E2F" w:rsidRDefault="000B6D2F" w:rsidP="00754456">
      <w:pPr>
        <w:ind w:firstLine="567"/>
        <w:jc w:val="both"/>
        <w:rPr>
          <w:szCs w:val="24"/>
          <w:lang w:val="tr-TR"/>
        </w:rPr>
      </w:pPr>
      <w:r w:rsidRPr="00E44E2F">
        <w:rPr>
          <w:szCs w:val="24"/>
          <w:lang w:val="tr-TR"/>
        </w:rPr>
        <w:t>Kurumumuz</w:t>
      </w:r>
      <w:r w:rsidR="00CA35F9" w:rsidRPr="00E44E2F">
        <w:rPr>
          <w:szCs w:val="24"/>
          <w:lang w:val="tr-TR"/>
        </w:rPr>
        <w:t xml:space="preserve"> </w:t>
      </w:r>
      <w:r w:rsidRPr="00E44E2F">
        <w:rPr>
          <w:szCs w:val="24"/>
          <w:lang w:val="tr-TR"/>
        </w:rPr>
        <w:t>ders</w:t>
      </w:r>
      <w:r w:rsidR="00CA35F9" w:rsidRPr="00E44E2F">
        <w:rPr>
          <w:szCs w:val="24"/>
          <w:lang w:val="tr-TR"/>
        </w:rPr>
        <w:t xml:space="preserve"> </w:t>
      </w:r>
      <w:r w:rsidRPr="00E44E2F">
        <w:rPr>
          <w:szCs w:val="24"/>
          <w:lang w:val="tr-TR"/>
        </w:rPr>
        <w:t>kazanımlarının program çıktıları</w:t>
      </w:r>
      <w:r w:rsidR="00CA35F9" w:rsidRPr="00E44E2F">
        <w:rPr>
          <w:szCs w:val="24"/>
          <w:lang w:val="tr-TR"/>
        </w:rPr>
        <w:t xml:space="preserve"> </w:t>
      </w:r>
      <w:r w:rsidRPr="00E44E2F">
        <w:rPr>
          <w:szCs w:val="24"/>
          <w:lang w:val="tr-TR"/>
        </w:rPr>
        <w:t>ile</w:t>
      </w:r>
      <w:r w:rsidR="00CA35F9" w:rsidRPr="00E44E2F">
        <w:rPr>
          <w:szCs w:val="24"/>
          <w:lang w:val="tr-TR"/>
        </w:rPr>
        <w:t xml:space="preserve"> </w:t>
      </w:r>
      <w:r w:rsidRPr="00E44E2F">
        <w:rPr>
          <w:szCs w:val="24"/>
          <w:lang w:val="tr-TR"/>
        </w:rPr>
        <w:t>eşleştirilmesi</w:t>
      </w:r>
      <w:r w:rsidR="00CA35F9" w:rsidRPr="00E44E2F">
        <w:rPr>
          <w:szCs w:val="24"/>
          <w:lang w:val="tr-TR"/>
        </w:rPr>
        <w:t xml:space="preserve"> </w:t>
      </w:r>
      <w:r w:rsidRPr="00E44E2F">
        <w:rPr>
          <w:b/>
          <w:szCs w:val="24"/>
          <w:lang w:val="tr-TR"/>
        </w:rPr>
        <w:t>olgunluk</w:t>
      </w:r>
      <w:r w:rsidR="00CA35F9" w:rsidRPr="00E44E2F">
        <w:rPr>
          <w:b/>
          <w:szCs w:val="24"/>
          <w:lang w:val="tr-TR"/>
        </w:rPr>
        <w:t xml:space="preserve"> </w:t>
      </w:r>
      <w:r w:rsidRPr="00E44E2F">
        <w:rPr>
          <w:b/>
          <w:szCs w:val="24"/>
          <w:lang w:val="tr-TR"/>
        </w:rPr>
        <w:t>düzeyimiz</w:t>
      </w:r>
      <w:r w:rsidR="00CA35F9" w:rsidRPr="00E44E2F">
        <w:rPr>
          <w:b/>
          <w:szCs w:val="24"/>
          <w:lang w:val="tr-TR"/>
        </w:rPr>
        <w:t xml:space="preserve"> </w:t>
      </w:r>
      <w:r w:rsidRPr="00E44E2F">
        <w:rPr>
          <w:b/>
          <w:szCs w:val="24"/>
          <w:lang w:val="tr-TR"/>
        </w:rPr>
        <w:t>4</w:t>
      </w:r>
      <w:r w:rsidR="00CA35F9" w:rsidRPr="00E44E2F">
        <w:rPr>
          <w:szCs w:val="24"/>
          <w:lang w:val="tr-TR"/>
        </w:rPr>
        <w:t xml:space="preserve"> </w:t>
      </w:r>
      <w:r w:rsidRPr="00E44E2F">
        <w:rPr>
          <w:szCs w:val="24"/>
          <w:lang w:val="tr-TR"/>
        </w:rPr>
        <w:t>(tüm</w:t>
      </w:r>
      <w:r w:rsidR="00CA35F9" w:rsidRPr="00E44E2F">
        <w:rPr>
          <w:szCs w:val="24"/>
          <w:lang w:val="tr-TR"/>
        </w:rPr>
        <w:t xml:space="preserve"> </w:t>
      </w:r>
      <w:r w:rsidRPr="00E44E2F">
        <w:rPr>
          <w:szCs w:val="24"/>
          <w:lang w:val="tr-TR"/>
        </w:rPr>
        <w:t>programların</w:t>
      </w:r>
      <w:r w:rsidR="00CA35F9" w:rsidRPr="00E44E2F">
        <w:rPr>
          <w:szCs w:val="24"/>
          <w:lang w:val="tr-TR"/>
        </w:rPr>
        <w:t xml:space="preserve"> </w:t>
      </w:r>
      <w:r w:rsidRPr="00E44E2F">
        <w:rPr>
          <w:szCs w:val="24"/>
          <w:lang w:val="tr-TR"/>
        </w:rPr>
        <w:t>ders</w:t>
      </w:r>
      <w:r w:rsidR="00CA35F9" w:rsidRPr="00E44E2F">
        <w:rPr>
          <w:szCs w:val="24"/>
          <w:lang w:val="tr-TR"/>
        </w:rPr>
        <w:t xml:space="preserve"> </w:t>
      </w:r>
      <w:r w:rsidRPr="00E44E2F">
        <w:rPr>
          <w:szCs w:val="24"/>
          <w:lang w:val="tr-TR"/>
        </w:rPr>
        <w:t>kazanımları</w:t>
      </w:r>
      <w:r w:rsidR="00CA35F9" w:rsidRPr="00E44E2F">
        <w:rPr>
          <w:szCs w:val="24"/>
          <w:lang w:val="tr-TR"/>
        </w:rPr>
        <w:t xml:space="preserve"> </w:t>
      </w:r>
      <w:r w:rsidRPr="00E44E2F">
        <w:rPr>
          <w:szCs w:val="24"/>
          <w:lang w:val="tr-TR"/>
        </w:rPr>
        <w:t>ile program çıktıları</w:t>
      </w:r>
      <w:r w:rsidR="00CA35F9" w:rsidRPr="00E44E2F">
        <w:rPr>
          <w:szCs w:val="24"/>
          <w:lang w:val="tr-TR"/>
        </w:rPr>
        <w:t xml:space="preserve"> </w:t>
      </w:r>
      <w:r w:rsidRPr="00E44E2F">
        <w:rPr>
          <w:szCs w:val="24"/>
          <w:lang w:val="tr-TR"/>
        </w:rPr>
        <w:t>eşleştirilmesine</w:t>
      </w:r>
      <w:r w:rsidR="00CA35F9" w:rsidRPr="00E44E2F">
        <w:rPr>
          <w:szCs w:val="24"/>
          <w:lang w:val="tr-TR"/>
        </w:rPr>
        <w:t xml:space="preserve"> iliş</w:t>
      </w:r>
      <w:r w:rsidRPr="00E44E2F">
        <w:rPr>
          <w:szCs w:val="24"/>
          <w:lang w:val="tr-TR"/>
        </w:rPr>
        <w:t>kin</w:t>
      </w:r>
      <w:r w:rsidR="00CA35F9" w:rsidRPr="00E44E2F">
        <w:rPr>
          <w:szCs w:val="24"/>
          <w:lang w:val="tr-TR"/>
        </w:rPr>
        <w:t xml:space="preserve"> </w:t>
      </w:r>
      <w:r w:rsidRPr="00E44E2F">
        <w:rPr>
          <w:szCs w:val="24"/>
          <w:lang w:val="tr-TR"/>
        </w:rPr>
        <w:t>tüm</w:t>
      </w:r>
      <w:r w:rsidR="00CA35F9" w:rsidRPr="00E44E2F">
        <w:rPr>
          <w:szCs w:val="24"/>
          <w:lang w:val="tr-TR"/>
        </w:rPr>
        <w:t xml:space="preserve"> </w:t>
      </w:r>
      <w:r w:rsidRPr="00E44E2F">
        <w:rPr>
          <w:szCs w:val="24"/>
          <w:lang w:val="tr-TR"/>
        </w:rPr>
        <w:t>alanları</w:t>
      </w:r>
      <w:r w:rsidR="00CA35F9" w:rsidRPr="00E44E2F">
        <w:rPr>
          <w:szCs w:val="24"/>
          <w:lang w:val="tr-TR"/>
        </w:rPr>
        <w:t xml:space="preserve"> </w:t>
      </w:r>
      <w:r w:rsidRPr="00E44E2F">
        <w:rPr>
          <w:szCs w:val="24"/>
          <w:lang w:val="tr-TR"/>
        </w:rPr>
        <w:t>kapsayan</w:t>
      </w:r>
      <w:r w:rsidR="00CA35F9" w:rsidRPr="00E44E2F">
        <w:rPr>
          <w:szCs w:val="24"/>
          <w:lang w:val="tr-TR"/>
        </w:rPr>
        <w:t xml:space="preserve"> </w:t>
      </w:r>
      <w:r w:rsidRPr="00E44E2F">
        <w:rPr>
          <w:szCs w:val="24"/>
          <w:lang w:val="tr-TR"/>
        </w:rPr>
        <w:t>uygulamalar, sistematik</w:t>
      </w:r>
      <w:r w:rsidR="00CA35F9" w:rsidRPr="00E44E2F">
        <w:rPr>
          <w:szCs w:val="24"/>
          <w:lang w:val="tr-TR"/>
        </w:rPr>
        <w:t xml:space="preserve"> </w:t>
      </w:r>
      <w:r w:rsidRPr="00E44E2F">
        <w:rPr>
          <w:szCs w:val="24"/>
          <w:lang w:val="tr-TR"/>
        </w:rPr>
        <w:t>olarak</w:t>
      </w:r>
      <w:r w:rsidR="00CA35F9" w:rsidRPr="00E44E2F">
        <w:rPr>
          <w:szCs w:val="24"/>
          <w:lang w:val="tr-TR"/>
        </w:rPr>
        <w:t xml:space="preserve"> </w:t>
      </w:r>
      <w:r w:rsidRPr="00E44E2F">
        <w:rPr>
          <w:szCs w:val="24"/>
          <w:lang w:val="tr-TR"/>
        </w:rPr>
        <w:t>ve</w:t>
      </w:r>
      <w:r w:rsidR="00CA35F9" w:rsidRPr="00E44E2F">
        <w:rPr>
          <w:szCs w:val="24"/>
          <w:lang w:val="tr-TR"/>
        </w:rPr>
        <w:t xml:space="preserve"> </w:t>
      </w:r>
      <w:r w:rsidRPr="00E44E2F">
        <w:rPr>
          <w:szCs w:val="24"/>
          <w:lang w:val="tr-TR"/>
        </w:rPr>
        <w:t>kurumun</w:t>
      </w:r>
      <w:r w:rsidR="00CA35F9" w:rsidRPr="00E44E2F">
        <w:rPr>
          <w:szCs w:val="24"/>
          <w:lang w:val="tr-TR"/>
        </w:rPr>
        <w:t xml:space="preserve"> </w:t>
      </w:r>
      <w:r w:rsidRPr="00E44E2F">
        <w:rPr>
          <w:szCs w:val="24"/>
          <w:lang w:val="tr-TR"/>
        </w:rPr>
        <w:t>iç</w:t>
      </w:r>
      <w:r w:rsidR="00CA35F9" w:rsidRPr="00E44E2F">
        <w:rPr>
          <w:szCs w:val="24"/>
          <w:lang w:val="tr-TR"/>
        </w:rPr>
        <w:t xml:space="preserve"> </w:t>
      </w:r>
      <w:r w:rsidRPr="00E44E2F">
        <w:rPr>
          <w:szCs w:val="24"/>
          <w:lang w:val="tr-TR"/>
        </w:rPr>
        <w:t>kalite</w:t>
      </w:r>
      <w:r w:rsidR="00CA35F9" w:rsidRPr="00E44E2F">
        <w:rPr>
          <w:szCs w:val="24"/>
          <w:lang w:val="tr-TR"/>
        </w:rPr>
        <w:t xml:space="preserve"> </w:t>
      </w:r>
      <w:r w:rsidRPr="00E44E2F">
        <w:rPr>
          <w:szCs w:val="24"/>
          <w:lang w:val="tr-TR"/>
        </w:rPr>
        <w:t>güvencesi</w:t>
      </w:r>
      <w:r w:rsidR="00CA35F9" w:rsidRPr="00E44E2F">
        <w:rPr>
          <w:szCs w:val="24"/>
          <w:lang w:val="tr-TR"/>
        </w:rPr>
        <w:t xml:space="preserve"> </w:t>
      </w:r>
      <w:r w:rsidRPr="00E44E2F">
        <w:rPr>
          <w:szCs w:val="24"/>
          <w:lang w:val="tr-TR"/>
        </w:rPr>
        <w:t>sistemiyle</w:t>
      </w:r>
      <w:r w:rsidR="00CA35F9" w:rsidRPr="00E44E2F">
        <w:rPr>
          <w:szCs w:val="24"/>
          <w:lang w:val="tr-TR"/>
        </w:rPr>
        <w:t xml:space="preserve"> </w:t>
      </w:r>
      <w:r w:rsidRPr="00E44E2F">
        <w:rPr>
          <w:szCs w:val="24"/>
          <w:lang w:val="tr-TR"/>
        </w:rPr>
        <w:t>uyumlu</w:t>
      </w:r>
      <w:r w:rsidR="00CA35F9" w:rsidRPr="00E44E2F">
        <w:rPr>
          <w:szCs w:val="24"/>
          <w:lang w:val="tr-TR"/>
        </w:rPr>
        <w:t xml:space="preserve"> </w:t>
      </w:r>
      <w:r w:rsidRPr="00E44E2F">
        <w:rPr>
          <w:szCs w:val="24"/>
          <w:lang w:val="tr-TR"/>
        </w:rPr>
        <w:t>olarak</w:t>
      </w:r>
      <w:r w:rsidR="00CA35F9" w:rsidRPr="00E44E2F">
        <w:rPr>
          <w:szCs w:val="24"/>
          <w:lang w:val="tr-TR"/>
        </w:rPr>
        <w:t xml:space="preserve"> </w:t>
      </w:r>
      <w:r w:rsidRPr="00E44E2F">
        <w:rPr>
          <w:szCs w:val="24"/>
          <w:lang w:val="tr-TR"/>
        </w:rPr>
        <w:t>izlenmekte</w:t>
      </w:r>
      <w:r w:rsidR="00CA35F9" w:rsidRPr="00E44E2F">
        <w:rPr>
          <w:szCs w:val="24"/>
          <w:lang w:val="tr-TR"/>
        </w:rPr>
        <w:t xml:space="preserve"> </w:t>
      </w:r>
      <w:r w:rsidRPr="00E44E2F">
        <w:rPr>
          <w:szCs w:val="24"/>
          <w:lang w:val="tr-TR"/>
        </w:rPr>
        <w:t>ve</w:t>
      </w:r>
      <w:r w:rsidR="00CA35F9" w:rsidRPr="00E44E2F">
        <w:rPr>
          <w:szCs w:val="24"/>
          <w:lang w:val="tr-TR"/>
        </w:rPr>
        <w:t xml:space="preserve"> </w:t>
      </w:r>
      <w:r w:rsidRPr="00E44E2F">
        <w:rPr>
          <w:szCs w:val="24"/>
          <w:lang w:val="tr-TR"/>
        </w:rPr>
        <w:t>izlem</w:t>
      </w:r>
      <w:r w:rsidR="00CA35F9" w:rsidRPr="00E44E2F">
        <w:rPr>
          <w:szCs w:val="24"/>
          <w:lang w:val="tr-TR"/>
        </w:rPr>
        <w:t xml:space="preserve"> </w:t>
      </w:r>
      <w:r w:rsidRPr="00E44E2F">
        <w:rPr>
          <w:szCs w:val="24"/>
          <w:lang w:val="tr-TR"/>
        </w:rPr>
        <w:t>sonuçları</w:t>
      </w:r>
      <w:r w:rsidR="00CA35F9" w:rsidRPr="00E44E2F">
        <w:rPr>
          <w:szCs w:val="24"/>
          <w:lang w:val="tr-TR"/>
        </w:rPr>
        <w:t xml:space="preserve"> </w:t>
      </w:r>
      <w:r w:rsidRPr="00E44E2F">
        <w:rPr>
          <w:szCs w:val="24"/>
          <w:lang w:val="tr-TR"/>
        </w:rPr>
        <w:t>paydaşlarla</w:t>
      </w:r>
      <w:r w:rsidR="00CA35F9" w:rsidRPr="00E44E2F">
        <w:rPr>
          <w:szCs w:val="24"/>
          <w:lang w:val="tr-TR"/>
        </w:rPr>
        <w:t xml:space="preserve"> </w:t>
      </w:r>
      <w:r w:rsidRPr="00E44E2F">
        <w:rPr>
          <w:szCs w:val="24"/>
          <w:lang w:val="tr-TR"/>
        </w:rPr>
        <w:t>birlikte</w:t>
      </w:r>
      <w:r w:rsidR="00CA35F9" w:rsidRPr="00E44E2F">
        <w:rPr>
          <w:szCs w:val="24"/>
          <w:lang w:val="tr-TR"/>
        </w:rPr>
        <w:t xml:space="preserve"> </w:t>
      </w:r>
      <w:r w:rsidRPr="00E44E2F">
        <w:rPr>
          <w:szCs w:val="24"/>
          <w:lang w:val="tr-TR"/>
        </w:rPr>
        <w:t>değerlendirilerek</w:t>
      </w:r>
      <w:r w:rsidR="00CA35F9" w:rsidRPr="00E44E2F">
        <w:rPr>
          <w:szCs w:val="24"/>
          <w:lang w:val="tr-TR"/>
        </w:rPr>
        <w:t xml:space="preserve"> </w:t>
      </w:r>
      <w:r w:rsidRPr="00E44E2F">
        <w:rPr>
          <w:szCs w:val="24"/>
          <w:lang w:val="tr-TR"/>
        </w:rPr>
        <w:t>önlem</w:t>
      </w:r>
      <w:r w:rsidR="00CA35F9" w:rsidRPr="00E44E2F">
        <w:rPr>
          <w:szCs w:val="24"/>
          <w:lang w:val="tr-TR"/>
        </w:rPr>
        <w:t xml:space="preserve"> </w:t>
      </w:r>
      <w:r w:rsidRPr="00E44E2F">
        <w:rPr>
          <w:szCs w:val="24"/>
          <w:lang w:val="tr-TR"/>
        </w:rPr>
        <w:t>alınmaktadır)’tür.</w:t>
      </w:r>
    </w:p>
    <w:p w:rsidR="000B6D2F" w:rsidRPr="00E44E2F" w:rsidRDefault="000B6D2F" w:rsidP="00754456">
      <w:pPr>
        <w:ind w:firstLine="567"/>
        <w:jc w:val="both"/>
        <w:rPr>
          <w:szCs w:val="24"/>
          <w:lang w:val="tr-TR"/>
        </w:rPr>
      </w:pPr>
    </w:p>
    <w:p w:rsidR="000B6D2F" w:rsidRPr="00E44E2F" w:rsidRDefault="000B6D2F" w:rsidP="00754456">
      <w:pPr>
        <w:ind w:firstLine="567"/>
        <w:jc w:val="both"/>
        <w:rPr>
          <w:b/>
          <w:szCs w:val="24"/>
          <w:lang w:val="tr-TR"/>
        </w:rPr>
      </w:pPr>
      <w:r w:rsidRPr="00E44E2F">
        <w:rPr>
          <w:b/>
          <w:szCs w:val="24"/>
          <w:lang w:val="tr-TR"/>
        </w:rPr>
        <w:t>Kanıt</w:t>
      </w:r>
      <w:r w:rsidR="00754456" w:rsidRPr="00E44E2F">
        <w:rPr>
          <w:b/>
          <w:szCs w:val="24"/>
          <w:lang w:val="tr-TR"/>
        </w:rPr>
        <w:t>lar</w:t>
      </w:r>
      <w:r w:rsidR="005B7063">
        <w:rPr>
          <w:b/>
          <w:szCs w:val="24"/>
          <w:lang w:val="tr-TR"/>
        </w:rPr>
        <w:t>:</w:t>
      </w:r>
    </w:p>
    <w:p w:rsidR="000B6D2F" w:rsidRPr="00E44E2F" w:rsidRDefault="000B6D2F" w:rsidP="00754456">
      <w:pPr>
        <w:ind w:firstLine="567"/>
        <w:jc w:val="both"/>
        <w:rPr>
          <w:b/>
          <w:szCs w:val="24"/>
          <w:lang w:val="tr-TR"/>
        </w:rPr>
      </w:pPr>
    </w:p>
    <w:p w:rsidR="00754456" w:rsidRPr="00E44E2F" w:rsidRDefault="000B6D2F" w:rsidP="00754456">
      <w:pPr>
        <w:ind w:firstLine="567"/>
        <w:jc w:val="both"/>
        <w:rPr>
          <w:szCs w:val="24"/>
          <w:lang w:val="tr-TR"/>
        </w:rPr>
      </w:pPr>
      <w:r w:rsidRPr="00E44E2F">
        <w:rPr>
          <w:szCs w:val="24"/>
          <w:lang w:val="tr-TR"/>
        </w:rPr>
        <w:t>Kurumda</w:t>
      </w:r>
      <w:r w:rsidR="00754456" w:rsidRPr="00E44E2F">
        <w:rPr>
          <w:szCs w:val="24"/>
          <w:lang w:val="tr-TR"/>
        </w:rPr>
        <w:t xml:space="preserve"> </w:t>
      </w:r>
      <w:r w:rsidRPr="00E44E2F">
        <w:rPr>
          <w:szCs w:val="24"/>
          <w:lang w:val="tr-TR"/>
        </w:rPr>
        <w:t>öğretim</w:t>
      </w:r>
      <w:r w:rsidR="00754456" w:rsidRPr="00E44E2F">
        <w:rPr>
          <w:szCs w:val="24"/>
          <w:lang w:val="tr-TR"/>
        </w:rPr>
        <w:t xml:space="preserve"> </w:t>
      </w:r>
      <w:r w:rsidRPr="00E44E2F">
        <w:rPr>
          <w:szCs w:val="24"/>
          <w:lang w:val="tr-TR"/>
        </w:rPr>
        <w:t>programları</w:t>
      </w:r>
      <w:r w:rsidR="00754456" w:rsidRPr="00E44E2F">
        <w:rPr>
          <w:szCs w:val="24"/>
          <w:lang w:val="tr-TR"/>
        </w:rPr>
        <w:t xml:space="preserve"> </w:t>
      </w:r>
      <w:r w:rsidRPr="00E44E2F">
        <w:rPr>
          <w:szCs w:val="24"/>
          <w:lang w:val="tr-TR"/>
        </w:rPr>
        <w:t>ve</w:t>
      </w:r>
      <w:r w:rsidR="00754456" w:rsidRPr="00E44E2F">
        <w:rPr>
          <w:szCs w:val="24"/>
          <w:lang w:val="tr-TR"/>
        </w:rPr>
        <w:t xml:space="preserve"> </w:t>
      </w:r>
      <w:r w:rsidRPr="00E44E2F">
        <w:rPr>
          <w:szCs w:val="24"/>
          <w:lang w:val="tr-TR"/>
        </w:rPr>
        <w:t>ders</w:t>
      </w:r>
      <w:r w:rsidR="00754456" w:rsidRPr="00E44E2F">
        <w:rPr>
          <w:szCs w:val="24"/>
          <w:lang w:val="tr-TR"/>
        </w:rPr>
        <w:t xml:space="preserve"> </w:t>
      </w:r>
      <w:r w:rsidRPr="00E44E2F">
        <w:rPr>
          <w:szCs w:val="24"/>
          <w:lang w:val="tr-TR"/>
        </w:rPr>
        <w:t>bilgi</w:t>
      </w:r>
      <w:r w:rsidR="00754456" w:rsidRPr="00E44E2F">
        <w:rPr>
          <w:szCs w:val="24"/>
          <w:lang w:val="tr-TR"/>
        </w:rPr>
        <w:t xml:space="preserve"> </w:t>
      </w:r>
      <w:r w:rsidRPr="00E44E2F">
        <w:rPr>
          <w:szCs w:val="24"/>
          <w:lang w:val="tr-TR"/>
        </w:rPr>
        <w:t>paketlerinin</w:t>
      </w:r>
      <w:r w:rsidR="00754456" w:rsidRPr="00E44E2F">
        <w:rPr>
          <w:szCs w:val="24"/>
          <w:lang w:val="tr-TR"/>
        </w:rPr>
        <w:t xml:space="preserve"> </w:t>
      </w:r>
      <w:r w:rsidRPr="00E44E2F">
        <w:rPr>
          <w:szCs w:val="24"/>
          <w:lang w:val="tr-TR"/>
        </w:rPr>
        <w:t>hazırlanması</w:t>
      </w:r>
      <w:r w:rsidR="00754456" w:rsidRPr="00E44E2F">
        <w:rPr>
          <w:szCs w:val="24"/>
          <w:lang w:val="tr-TR"/>
        </w:rPr>
        <w:t xml:space="preserve"> </w:t>
      </w:r>
      <w:r w:rsidRPr="00E44E2F">
        <w:rPr>
          <w:szCs w:val="24"/>
          <w:lang w:val="tr-TR"/>
        </w:rPr>
        <w:t>ve</w:t>
      </w:r>
      <w:r w:rsidR="00754456" w:rsidRPr="00E44E2F">
        <w:rPr>
          <w:szCs w:val="24"/>
          <w:lang w:val="tr-TR"/>
        </w:rPr>
        <w:t xml:space="preserve"> </w:t>
      </w:r>
      <w:r w:rsidRPr="00E44E2F">
        <w:rPr>
          <w:szCs w:val="24"/>
          <w:lang w:val="tr-TR"/>
        </w:rPr>
        <w:t>kamuoyuyla</w:t>
      </w:r>
      <w:r w:rsidR="00754456" w:rsidRPr="00E44E2F">
        <w:rPr>
          <w:szCs w:val="24"/>
          <w:lang w:val="tr-TR"/>
        </w:rPr>
        <w:t xml:space="preserve"> </w:t>
      </w:r>
      <w:r w:rsidRPr="00E44E2F">
        <w:rPr>
          <w:szCs w:val="24"/>
          <w:lang w:val="tr-TR"/>
        </w:rPr>
        <w:t>paylaşılmasına</w:t>
      </w:r>
      <w:r w:rsidR="00754456" w:rsidRPr="00E44E2F">
        <w:rPr>
          <w:szCs w:val="24"/>
          <w:lang w:val="tr-TR"/>
        </w:rPr>
        <w:t xml:space="preserve"> </w:t>
      </w:r>
      <w:r w:rsidRPr="00E44E2F">
        <w:rPr>
          <w:szCs w:val="24"/>
          <w:lang w:val="tr-TR"/>
        </w:rPr>
        <w:t>ilişkin</w:t>
      </w:r>
      <w:r w:rsidR="00754456" w:rsidRPr="00E44E2F">
        <w:rPr>
          <w:szCs w:val="24"/>
          <w:lang w:val="tr-TR"/>
        </w:rPr>
        <w:t xml:space="preserve"> </w:t>
      </w:r>
      <w:r w:rsidRPr="00E44E2F">
        <w:rPr>
          <w:szCs w:val="24"/>
          <w:lang w:val="tr-TR"/>
        </w:rPr>
        <w:t>uygulamalara</w:t>
      </w:r>
      <w:r w:rsidR="00754456" w:rsidRPr="00E44E2F">
        <w:rPr>
          <w:szCs w:val="24"/>
          <w:lang w:val="tr-TR"/>
        </w:rPr>
        <w:t xml:space="preserve"> </w:t>
      </w:r>
      <w:r w:rsidRPr="00E44E2F">
        <w:rPr>
          <w:szCs w:val="24"/>
          <w:lang w:val="tr-TR"/>
        </w:rPr>
        <w:t>bakıldığında, tasarlanan program yeterlikleri, derslerin</w:t>
      </w:r>
      <w:r w:rsidR="00754456" w:rsidRPr="00E44E2F">
        <w:rPr>
          <w:szCs w:val="24"/>
          <w:lang w:val="tr-TR"/>
        </w:rPr>
        <w:t xml:space="preserve"> </w:t>
      </w:r>
      <w:r w:rsidRPr="00E44E2F">
        <w:rPr>
          <w:szCs w:val="24"/>
          <w:lang w:val="tr-TR"/>
        </w:rPr>
        <w:t>öğrenme</w:t>
      </w:r>
      <w:r w:rsidR="00754456" w:rsidRPr="00E44E2F">
        <w:rPr>
          <w:szCs w:val="24"/>
          <w:lang w:val="tr-TR"/>
        </w:rPr>
        <w:t xml:space="preserve"> </w:t>
      </w:r>
      <w:r w:rsidRPr="00E44E2F">
        <w:rPr>
          <w:szCs w:val="24"/>
          <w:lang w:val="tr-TR"/>
        </w:rPr>
        <w:t>çıktıları</w:t>
      </w:r>
      <w:r w:rsidR="00754456" w:rsidRPr="00E44E2F">
        <w:rPr>
          <w:szCs w:val="24"/>
          <w:lang w:val="tr-TR"/>
        </w:rPr>
        <w:t xml:space="preserve"> </w:t>
      </w:r>
      <w:r w:rsidRPr="00E44E2F">
        <w:rPr>
          <w:szCs w:val="24"/>
          <w:lang w:val="tr-TR"/>
        </w:rPr>
        <w:t>ve</w:t>
      </w:r>
      <w:r w:rsidR="00754456" w:rsidRPr="00E44E2F">
        <w:rPr>
          <w:szCs w:val="24"/>
          <w:lang w:val="tr-TR"/>
        </w:rPr>
        <w:t xml:space="preserve"> </w:t>
      </w:r>
      <w:r w:rsidRPr="00E44E2F">
        <w:rPr>
          <w:szCs w:val="24"/>
          <w:lang w:val="tr-TR"/>
        </w:rPr>
        <w:t>diğer</w:t>
      </w:r>
      <w:r w:rsidR="00754456" w:rsidRPr="00E44E2F">
        <w:rPr>
          <w:szCs w:val="24"/>
          <w:lang w:val="tr-TR"/>
        </w:rPr>
        <w:t xml:space="preserve"> </w:t>
      </w:r>
      <w:r w:rsidRPr="00E44E2F">
        <w:rPr>
          <w:szCs w:val="24"/>
          <w:lang w:val="tr-TR"/>
        </w:rPr>
        <w:t>eğitim</w:t>
      </w:r>
      <w:r w:rsidR="00754456" w:rsidRPr="00E44E2F">
        <w:rPr>
          <w:szCs w:val="24"/>
          <w:lang w:val="tr-TR"/>
        </w:rPr>
        <w:t xml:space="preserve"> </w:t>
      </w:r>
      <w:r w:rsidRPr="00E44E2F">
        <w:rPr>
          <w:szCs w:val="24"/>
          <w:lang w:val="tr-TR"/>
        </w:rPr>
        <w:t>öğretim</w:t>
      </w:r>
      <w:r w:rsidR="00754456" w:rsidRPr="00E44E2F">
        <w:rPr>
          <w:szCs w:val="24"/>
          <w:lang w:val="tr-TR"/>
        </w:rPr>
        <w:t xml:space="preserve"> </w:t>
      </w:r>
      <w:r w:rsidRPr="00E44E2F">
        <w:rPr>
          <w:szCs w:val="24"/>
          <w:lang w:val="tr-TR"/>
        </w:rPr>
        <w:t>uygulamaları, Bologna Bilgi paketlerinde</w:t>
      </w:r>
      <w:r w:rsidR="00754456" w:rsidRPr="00E44E2F">
        <w:rPr>
          <w:szCs w:val="24"/>
          <w:lang w:val="tr-TR"/>
        </w:rPr>
        <w:t xml:space="preserve"> </w:t>
      </w:r>
      <w:r w:rsidRPr="00E44E2F">
        <w:rPr>
          <w:szCs w:val="24"/>
          <w:lang w:val="tr-TR"/>
        </w:rPr>
        <w:t xml:space="preserve">güncellenmektedir.   </w:t>
      </w:r>
    </w:p>
    <w:p w:rsidR="005B7063" w:rsidRDefault="005B7063" w:rsidP="00754456">
      <w:pPr>
        <w:ind w:firstLine="567"/>
        <w:jc w:val="both"/>
        <w:rPr>
          <w:szCs w:val="24"/>
          <w:lang w:val="tr-TR"/>
        </w:rPr>
      </w:pPr>
    </w:p>
    <w:p w:rsidR="000B6D2F" w:rsidRPr="00E44E2F" w:rsidRDefault="00981939" w:rsidP="00754456">
      <w:pPr>
        <w:ind w:firstLine="567"/>
        <w:jc w:val="both"/>
        <w:rPr>
          <w:szCs w:val="24"/>
          <w:lang w:val="tr-TR"/>
        </w:rPr>
      </w:pPr>
      <w:hyperlink r:id="rId23" w:history="1">
        <w:r w:rsidR="000B6D2F" w:rsidRPr="00E44E2F">
          <w:rPr>
            <w:rStyle w:val="Kpr"/>
            <w:szCs w:val="24"/>
            <w:lang w:val="tr-TR"/>
          </w:rPr>
          <w:t>http://blogna.klu.edu.tr/</w:t>
        </w:r>
      </w:hyperlink>
    </w:p>
    <w:p w:rsidR="00754456" w:rsidRPr="00E44E2F" w:rsidRDefault="00754456" w:rsidP="00754456">
      <w:pPr>
        <w:ind w:firstLine="567"/>
        <w:jc w:val="both"/>
        <w:rPr>
          <w:szCs w:val="24"/>
          <w:lang w:val="tr-TR"/>
        </w:rPr>
      </w:pPr>
    </w:p>
    <w:p w:rsidR="004F1CBE" w:rsidRPr="00E44E2F" w:rsidRDefault="004F1CBE" w:rsidP="004F1CBE">
      <w:pPr>
        <w:jc w:val="both"/>
        <w:rPr>
          <w:b/>
          <w:bCs/>
          <w:szCs w:val="24"/>
          <w:lang w:val="tr-TR"/>
        </w:rPr>
      </w:pPr>
    </w:p>
    <w:p w:rsidR="00027AE8" w:rsidRPr="00E44E2F" w:rsidRDefault="00027AE8" w:rsidP="004F1CBE">
      <w:pPr>
        <w:ind w:firstLine="567"/>
        <w:jc w:val="both"/>
        <w:rPr>
          <w:b/>
          <w:bCs/>
          <w:szCs w:val="24"/>
          <w:lang w:val="tr-TR"/>
        </w:rPr>
      </w:pPr>
      <w:r w:rsidRPr="00E44E2F">
        <w:rPr>
          <w:b/>
          <w:bCs/>
          <w:szCs w:val="24"/>
          <w:lang w:val="tr-TR"/>
        </w:rPr>
        <w:t xml:space="preserve"> B.</w:t>
      </w:r>
      <w:proofErr w:type="gramStart"/>
      <w:r w:rsidRPr="00E44E2F">
        <w:rPr>
          <w:b/>
          <w:bCs/>
          <w:szCs w:val="24"/>
          <w:lang w:val="tr-TR"/>
        </w:rPr>
        <w:t>1.4</w:t>
      </w:r>
      <w:proofErr w:type="gramEnd"/>
      <w:r w:rsidRPr="00E44E2F">
        <w:rPr>
          <w:b/>
          <w:bCs/>
          <w:szCs w:val="24"/>
          <w:lang w:val="tr-TR"/>
        </w:rPr>
        <w:t>. Programın</w:t>
      </w:r>
      <w:r w:rsidR="00271BAE" w:rsidRPr="00E44E2F">
        <w:rPr>
          <w:b/>
          <w:bCs/>
          <w:szCs w:val="24"/>
          <w:lang w:val="tr-TR"/>
        </w:rPr>
        <w:t xml:space="preserve"> </w:t>
      </w:r>
      <w:r w:rsidRPr="00E44E2F">
        <w:rPr>
          <w:b/>
          <w:bCs/>
          <w:szCs w:val="24"/>
          <w:lang w:val="tr-TR"/>
        </w:rPr>
        <w:t>Yapısı</w:t>
      </w:r>
      <w:r w:rsidR="00271BAE" w:rsidRPr="00E44E2F">
        <w:rPr>
          <w:b/>
          <w:bCs/>
          <w:szCs w:val="24"/>
          <w:lang w:val="tr-TR"/>
        </w:rPr>
        <w:t xml:space="preserve"> v</w:t>
      </w:r>
      <w:r w:rsidRPr="00E44E2F">
        <w:rPr>
          <w:b/>
          <w:bCs/>
          <w:szCs w:val="24"/>
          <w:lang w:val="tr-TR"/>
        </w:rPr>
        <w:t>e</w:t>
      </w:r>
      <w:r w:rsidR="00271BAE" w:rsidRPr="00E44E2F">
        <w:rPr>
          <w:b/>
          <w:bCs/>
          <w:szCs w:val="24"/>
          <w:lang w:val="tr-TR"/>
        </w:rPr>
        <w:t xml:space="preserve"> </w:t>
      </w:r>
      <w:r w:rsidRPr="00E44E2F">
        <w:rPr>
          <w:b/>
          <w:bCs/>
          <w:szCs w:val="24"/>
          <w:lang w:val="tr-TR"/>
        </w:rPr>
        <w:t>Ders</w:t>
      </w:r>
      <w:r w:rsidR="00271BAE" w:rsidRPr="00E44E2F">
        <w:rPr>
          <w:b/>
          <w:bCs/>
          <w:szCs w:val="24"/>
          <w:lang w:val="tr-TR"/>
        </w:rPr>
        <w:t xml:space="preserve"> </w:t>
      </w:r>
      <w:r w:rsidRPr="00E44E2F">
        <w:rPr>
          <w:b/>
          <w:bCs/>
          <w:szCs w:val="24"/>
          <w:lang w:val="tr-TR"/>
        </w:rPr>
        <w:t>Dağılımları</w:t>
      </w:r>
    </w:p>
    <w:p w:rsidR="00027AE8" w:rsidRPr="00E44E2F" w:rsidRDefault="00027AE8" w:rsidP="004F1CBE">
      <w:pPr>
        <w:ind w:firstLine="567"/>
        <w:jc w:val="both"/>
        <w:rPr>
          <w:b/>
          <w:bCs/>
          <w:szCs w:val="24"/>
          <w:lang w:val="tr-TR"/>
        </w:rPr>
      </w:pPr>
    </w:p>
    <w:p w:rsidR="00027AE8" w:rsidRPr="00E44E2F" w:rsidRDefault="00027AE8" w:rsidP="004F1CBE">
      <w:pPr>
        <w:ind w:firstLine="567"/>
        <w:jc w:val="both"/>
        <w:rPr>
          <w:bCs/>
          <w:szCs w:val="24"/>
          <w:lang w:val="tr-TR"/>
        </w:rPr>
      </w:pPr>
      <w:r w:rsidRPr="00E44E2F">
        <w:rPr>
          <w:bCs/>
          <w:szCs w:val="24"/>
          <w:lang w:val="tr-TR"/>
        </w:rPr>
        <w:t>Kurumumuz program yapısı</w:t>
      </w:r>
      <w:r w:rsidR="00271BAE" w:rsidRPr="00E44E2F">
        <w:rPr>
          <w:bCs/>
          <w:szCs w:val="24"/>
          <w:lang w:val="tr-TR"/>
        </w:rPr>
        <w:t xml:space="preserve"> </w:t>
      </w:r>
      <w:r w:rsidRPr="00E44E2F">
        <w:rPr>
          <w:bCs/>
          <w:szCs w:val="24"/>
          <w:lang w:val="tr-TR"/>
        </w:rPr>
        <w:t>ve</w:t>
      </w:r>
      <w:r w:rsidR="00271BAE" w:rsidRPr="00E44E2F">
        <w:rPr>
          <w:bCs/>
          <w:szCs w:val="24"/>
          <w:lang w:val="tr-TR"/>
        </w:rPr>
        <w:t xml:space="preserve"> </w:t>
      </w:r>
      <w:r w:rsidRPr="00E44E2F">
        <w:rPr>
          <w:bCs/>
          <w:szCs w:val="24"/>
          <w:lang w:val="tr-TR"/>
        </w:rPr>
        <w:t>ders</w:t>
      </w:r>
      <w:r w:rsidR="00271BAE" w:rsidRPr="00E44E2F">
        <w:rPr>
          <w:bCs/>
          <w:szCs w:val="24"/>
          <w:lang w:val="tr-TR"/>
        </w:rPr>
        <w:t xml:space="preserve"> </w:t>
      </w:r>
      <w:r w:rsidRPr="00E44E2F">
        <w:rPr>
          <w:bCs/>
          <w:szCs w:val="24"/>
          <w:lang w:val="tr-TR"/>
        </w:rPr>
        <w:t>dağılımlarında</w:t>
      </w:r>
      <w:r w:rsidR="00271BAE" w:rsidRPr="00E44E2F">
        <w:rPr>
          <w:bCs/>
          <w:szCs w:val="24"/>
          <w:lang w:val="tr-TR"/>
        </w:rPr>
        <w:t xml:space="preserve"> </w:t>
      </w:r>
      <w:r w:rsidRPr="00E44E2F">
        <w:rPr>
          <w:b/>
          <w:bCs/>
          <w:szCs w:val="24"/>
          <w:lang w:val="tr-TR"/>
        </w:rPr>
        <w:t>olgunluk</w:t>
      </w:r>
      <w:r w:rsidR="00271BAE" w:rsidRPr="00E44E2F">
        <w:rPr>
          <w:b/>
          <w:bCs/>
          <w:szCs w:val="24"/>
          <w:lang w:val="tr-TR"/>
        </w:rPr>
        <w:t xml:space="preserve"> </w:t>
      </w:r>
      <w:r w:rsidRPr="00E44E2F">
        <w:rPr>
          <w:b/>
          <w:bCs/>
          <w:szCs w:val="24"/>
          <w:lang w:val="tr-TR"/>
        </w:rPr>
        <w:t>düzeyimiz 4</w:t>
      </w:r>
      <w:r w:rsidR="00271BAE" w:rsidRPr="00E44E2F">
        <w:rPr>
          <w:bCs/>
          <w:szCs w:val="24"/>
          <w:lang w:val="tr-TR"/>
        </w:rPr>
        <w:t xml:space="preserve"> </w:t>
      </w:r>
      <w:r w:rsidRPr="00E44E2F">
        <w:rPr>
          <w:bCs/>
          <w:szCs w:val="24"/>
          <w:lang w:val="tr-TR"/>
        </w:rPr>
        <w:t>(program yapısı</w:t>
      </w:r>
      <w:r w:rsidR="00271BAE" w:rsidRPr="00E44E2F">
        <w:rPr>
          <w:bCs/>
          <w:szCs w:val="24"/>
          <w:lang w:val="tr-TR"/>
        </w:rPr>
        <w:t xml:space="preserve"> </w:t>
      </w:r>
      <w:r w:rsidRPr="00E44E2F">
        <w:rPr>
          <w:bCs/>
          <w:szCs w:val="24"/>
          <w:lang w:val="tr-TR"/>
        </w:rPr>
        <w:t>ve</w:t>
      </w:r>
      <w:r w:rsidR="00271BAE" w:rsidRPr="00E44E2F">
        <w:rPr>
          <w:bCs/>
          <w:szCs w:val="24"/>
          <w:lang w:val="tr-TR"/>
        </w:rPr>
        <w:t xml:space="preserve"> </w:t>
      </w:r>
      <w:r w:rsidRPr="00E44E2F">
        <w:rPr>
          <w:bCs/>
          <w:szCs w:val="24"/>
          <w:lang w:val="tr-TR"/>
        </w:rPr>
        <w:t>dengesine</w:t>
      </w:r>
      <w:r w:rsidR="00271BAE" w:rsidRPr="00E44E2F">
        <w:rPr>
          <w:bCs/>
          <w:szCs w:val="24"/>
          <w:lang w:val="tr-TR"/>
        </w:rPr>
        <w:t xml:space="preserve"> </w:t>
      </w:r>
      <w:r w:rsidRPr="00E44E2F">
        <w:rPr>
          <w:bCs/>
          <w:szCs w:val="24"/>
          <w:lang w:val="tr-TR"/>
        </w:rPr>
        <w:t>ilişkin</w:t>
      </w:r>
      <w:r w:rsidR="00271BAE" w:rsidRPr="00E44E2F">
        <w:rPr>
          <w:bCs/>
          <w:szCs w:val="24"/>
          <w:lang w:val="tr-TR"/>
        </w:rPr>
        <w:t xml:space="preserve"> </w:t>
      </w:r>
      <w:r w:rsidR="00B7114B" w:rsidRPr="00E44E2F">
        <w:rPr>
          <w:bCs/>
          <w:szCs w:val="24"/>
          <w:lang w:val="tr-TR"/>
        </w:rPr>
        <w:t>uygulamalar</w:t>
      </w:r>
      <w:r w:rsidR="00271BAE" w:rsidRPr="00E44E2F">
        <w:rPr>
          <w:bCs/>
          <w:szCs w:val="24"/>
          <w:lang w:val="tr-TR"/>
        </w:rPr>
        <w:t xml:space="preserve"> </w:t>
      </w:r>
      <w:r w:rsidR="00B7114B" w:rsidRPr="00E44E2F">
        <w:rPr>
          <w:bCs/>
          <w:szCs w:val="24"/>
          <w:lang w:val="tr-TR"/>
        </w:rPr>
        <w:t>tüm</w:t>
      </w:r>
      <w:r w:rsidR="00271BAE" w:rsidRPr="00E44E2F">
        <w:rPr>
          <w:bCs/>
          <w:szCs w:val="24"/>
          <w:lang w:val="tr-TR"/>
        </w:rPr>
        <w:t xml:space="preserve"> </w:t>
      </w:r>
      <w:r w:rsidR="00B7114B" w:rsidRPr="00E44E2F">
        <w:rPr>
          <w:bCs/>
          <w:szCs w:val="24"/>
          <w:lang w:val="tr-TR"/>
        </w:rPr>
        <w:t>programlarda, sistematik</w:t>
      </w:r>
      <w:r w:rsidR="00271BAE" w:rsidRPr="00E44E2F">
        <w:rPr>
          <w:bCs/>
          <w:szCs w:val="24"/>
          <w:lang w:val="tr-TR"/>
        </w:rPr>
        <w:t xml:space="preserve"> </w:t>
      </w:r>
      <w:r w:rsidR="00B7114B" w:rsidRPr="00E44E2F">
        <w:rPr>
          <w:bCs/>
          <w:szCs w:val="24"/>
          <w:lang w:val="tr-TR"/>
        </w:rPr>
        <w:t>olarak</w:t>
      </w:r>
      <w:r w:rsidR="00271BAE" w:rsidRPr="00E44E2F">
        <w:rPr>
          <w:bCs/>
          <w:szCs w:val="24"/>
          <w:lang w:val="tr-TR"/>
        </w:rPr>
        <w:t xml:space="preserve"> </w:t>
      </w:r>
      <w:r w:rsidR="00B7114B" w:rsidRPr="00E44E2F">
        <w:rPr>
          <w:bCs/>
          <w:szCs w:val="24"/>
          <w:lang w:val="tr-TR"/>
        </w:rPr>
        <w:t>izlenmekte</w:t>
      </w:r>
      <w:r w:rsidR="00271BAE" w:rsidRPr="00E44E2F">
        <w:rPr>
          <w:bCs/>
          <w:szCs w:val="24"/>
          <w:lang w:val="tr-TR"/>
        </w:rPr>
        <w:t xml:space="preserve"> </w:t>
      </w:r>
      <w:r w:rsidR="00B7114B" w:rsidRPr="00E44E2F">
        <w:rPr>
          <w:bCs/>
          <w:szCs w:val="24"/>
          <w:lang w:val="tr-TR"/>
        </w:rPr>
        <w:t>ve</w:t>
      </w:r>
      <w:r w:rsidR="00271BAE" w:rsidRPr="00E44E2F">
        <w:rPr>
          <w:bCs/>
          <w:szCs w:val="24"/>
          <w:lang w:val="tr-TR"/>
        </w:rPr>
        <w:t xml:space="preserve"> </w:t>
      </w:r>
      <w:r w:rsidR="00B7114B" w:rsidRPr="00E44E2F">
        <w:rPr>
          <w:bCs/>
          <w:szCs w:val="24"/>
          <w:lang w:val="tr-TR"/>
        </w:rPr>
        <w:t>izlem</w:t>
      </w:r>
      <w:r w:rsidR="00271BAE" w:rsidRPr="00E44E2F">
        <w:rPr>
          <w:bCs/>
          <w:szCs w:val="24"/>
          <w:lang w:val="tr-TR"/>
        </w:rPr>
        <w:t xml:space="preserve"> </w:t>
      </w:r>
      <w:r w:rsidR="00B7114B" w:rsidRPr="00E44E2F">
        <w:rPr>
          <w:bCs/>
          <w:szCs w:val="24"/>
          <w:lang w:val="tr-TR"/>
        </w:rPr>
        <w:t>sonuçları</w:t>
      </w:r>
      <w:r w:rsidR="00271BAE" w:rsidRPr="00E44E2F">
        <w:rPr>
          <w:bCs/>
          <w:szCs w:val="24"/>
          <w:lang w:val="tr-TR"/>
        </w:rPr>
        <w:t xml:space="preserve"> </w:t>
      </w:r>
      <w:r w:rsidR="00B7114B" w:rsidRPr="00E44E2F">
        <w:rPr>
          <w:bCs/>
          <w:szCs w:val="24"/>
          <w:lang w:val="tr-TR"/>
        </w:rPr>
        <w:t>paydaşlarla</w:t>
      </w:r>
      <w:r w:rsidR="00271BAE" w:rsidRPr="00E44E2F">
        <w:rPr>
          <w:bCs/>
          <w:szCs w:val="24"/>
          <w:lang w:val="tr-TR"/>
        </w:rPr>
        <w:t xml:space="preserve"> </w:t>
      </w:r>
      <w:r w:rsidR="00B7114B" w:rsidRPr="00E44E2F">
        <w:rPr>
          <w:bCs/>
          <w:szCs w:val="24"/>
          <w:lang w:val="tr-TR"/>
        </w:rPr>
        <w:t>birlikte</w:t>
      </w:r>
      <w:r w:rsidR="00271BAE" w:rsidRPr="00E44E2F">
        <w:rPr>
          <w:bCs/>
          <w:szCs w:val="24"/>
          <w:lang w:val="tr-TR"/>
        </w:rPr>
        <w:t xml:space="preserve"> </w:t>
      </w:r>
      <w:r w:rsidR="00B7114B" w:rsidRPr="00E44E2F">
        <w:rPr>
          <w:bCs/>
          <w:szCs w:val="24"/>
          <w:lang w:val="tr-TR"/>
        </w:rPr>
        <w:t>değerlendirilerek</w:t>
      </w:r>
      <w:r w:rsidR="00271BAE" w:rsidRPr="00E44E2F">
        <w:rPr>
          <w:bCs/>
          <w:szCs w:val="24"/>
          <w:lang w:val="tr-TR"/>
        </w:rPr>
        <w:t xml:space="preserve"> </w:t>
      </w:r>
      <w:r w:rsidR="00B7114B" w:rsidRPr="00E44E2F">
        <w:rPr>
          <w:bCs/>
          <w:szCs w:val="24"/>
          <w:lang w:val="tr-TR"/>
        </w:rPr>
        <w:t>önlem</w:t>
      </w:r>
      <w:r w:rsidR="00271BAE" w:rsidRPr="00E44E2F">
        <w:rPr>
          <w:bCs/>
          <w:szCs w:val="24"/>
          <w:lang w:val="tr-TR"/>
        </w:rPr>
        <w:t xml:space="preserve"> </w:t>
      </w:r>
      <w:r w:rsidR="00B7114B" w:rsidRPr="00E44E2F">
        <w:rPr>
          <w:bCs/>
          <w:szCs w:val="24"/>
          <w:lang w:val="tr-TR"/>
        </w:rPr>
        <w:t>alınmakta</w:t>
      </w:r>
      <w:r w:rsidR="00271BAE" w:rsidRPr="00E44E2F">
        <w:rPr>
          <w:bCs/>
          <w:szCs w:val="24"/>
          <w:lang w:val="tr-TR"/>
        </w:rPr>
        <w:t xml:space="preserve"> </w:t>
      </w:r>
      <w:r w:rsidR="00B7114B" w:rsidRPr="00E44E2F">
        <w:rPr>
          <w:bCs/>
          <w:szCs w:val="24"/>
          <w:lang w:val="tr-TR"/>
        </w:rPr>
        <w:t>ve</w:t>
      </w:r>
      <w:r w:rsidR="00271BAE" w:rsidRPr="00E44E2F">
        <w:rPr>
          <w:bCs/>
          <w:szCs w:val="24"/>
          <w:lang w:val="tr-TR"/>
        </w:rPr>
        <w:t xml:space="preserve"> </w:t>
      </w:r>
      <w:r w:rsidR="00B7114B" w:rsidRPr="00E44E2F">
        <w:rPr>
          <w:bCs/>
          <w:szCs w:val="24"/>
          <w:lang w:val="tr-TR"/>
        </w:rPr>
        <w:t>sürekli</w:t>
      </w:r>
      <w:r w:rsidR="00271BAE" w:rsidRPr="00E44E2F">
        <w:rPr>
          <w:bCs/>
          <w:szCs w:val="24"/>
          <w:lang w:val="tr-TR"/>
        </w:rPr>
        <w:t xml:space="preserve"> </w:t>
      </w:r>
      <w:r w:rsidR="00B7114B" w:rsidRPr="00E44E2F">
        <w:rPr>
          <w:bCs/>
          <w:szCs w:val="24"/>
          <w:lang w:val="tr-TR"/>
        </w:rPr>
        <w:t>olarak</w:t>
      </w:r>
      <w:r w:rsidR="00271BAE" w:rsidRPr="00E44E2F">
        <w:rPr>
          <w:bCs/>
          <w:szCs w:val="24"/>
          <w:lang w:val="tr-TR"/>
        </w:rPr>
        <w:t xml:space="preserve"> </w:t>
      </w:r>
      <w:r w:rsidR="00B7114B" w:rsidRPr="00E44E2F">
        <w:rPr>
          <w:bCs/>
          <w:szCs w:val="24"/>
          <w:lang w:val="tr-TR"/>
        </w:rPr>
        <w:t xml:space="preserve">güncellenmektedir)’tür. </w:t>
      </w:r>
    </w:p>
    <w:p w:rsidR="00B7114B" w:rsidRPr="00E44E2F" w:rsidRDefault="00B7114B" w:rsidP="00754456">
      <w:pPr>
        <w:ind w:firstLine="567"/>
        <w:jc w:val="both"/>
        <w:rPr>
          <w:bCs/>
          <w:szCs w:val="24"/>
          <w:lang w:val="tr-TR"/>
        </w:rPr>
      </w:pPr>
    </w:p>
    <w:p w:rsidR="00B7114B" w:rsidRPr="00E44E2F" w:rsidRDefault="00B7114B" w:rsidP="00754456">
      <w:pPr>
        <w:ind w:firstLine="567"/>
        <w:jc w:val="both"/>
        <w:rPr>
          <w:b/>
          <w:bCs/>
          <w:szCs w:val="24"/>
          <w:lang w:val="tr-TR"/>
        </w:rPr>
      </w:pPr>
      <w:r w:rsidRPr="00E44E2F">
        <w:rPr>
          <w:b/>
          <w:bCs/>
          <w:szCs w:val="24"/>
          <w:lang w:val="tr-TR"/>
        </w:rPr>
        <w:t>Kanıtlar</w:t>
      </w:r>
      <w:r w:rsidR="004F1CBE" w:rsidRPr="00E44E2F">
        <w:rPr>
          <w:b/>
          <w:bCs/>
          <w:szCs w:val="24"/>
          <w:lang w:val="tr-TR"/>
        </w:rPr>
        <w:t>:</w:t>
      </w:r>
    </w:p>
    <w:p w:rsidR="004F1CBE" w:rsidRPr="00E44E2F" w:rsidRDefault="004F1CBE" w:rsidP="00754456">
      <w:pPr>
        <w:ind w:firstLine="567"/>
        <w:jc w:val="both"/>
        <w:rPr>
          <w:b/>
          <w:bCs/>
          <w:szCs w:val="24"/>
          <w:lang w:val="tr-TR"/>
        </w:rPr>
      </w:pPr>
    </w:p>
    <w:p w:rsidR="004F1CBE" w:rsidRDefault="004F1CBE" w:rsidP="004F1CBE">
      <w:pPr>
        <w:pStyle w:val="ListeParagraf"/>
        <w:numPr>
          <w:ilvl w:val="0"/>
          <w:numId w:val="24"/>
        </w:numPr>
        <w:jc w:val="both"/>
        <w:rPr>
          <w:b/>
          <w:bCs/>
          <w:szCs w:val="24"/>
          <w:lang w:val="tr-TR"/>
        </w:rPr>
      </w:pPr>
      <w:r w:rsidRPr="00E44E2F">
        <w:rPr>
          <w:b/>
          <w:bCs/>
          <w:szCs w:val="24"/>
          <w:lang w:val="tr-TR"/>
        </w:rPr>
        <w:t>E</w:t>
      </w:r>
      <w:r w:rsidR="00D75BAD">
        <w:rPr>
          <w:b/>
          <w:bCs/>
          <w:szCs w:val="24"/>
          <w:lang w:val="tr-TR"/>
        </w:rPr>
        <w:t>K</w:t>
      </w:r>
      <w:r w:rsidRPr="00E44E2F">
        <w:rPr>
          <w:b/>
          <w:bCs/>
          <w:szCs w:val="24"/>
          <w:lang w:val="tr-TR"/>
        </w:rPr>
        <w:t xml:space="preserve"> 1</w:t>
      </w:r>
    </w:p>
    <w:p w:rsidR="005B7063" w:rsidRPr="00E44E2F" w:rsidRDefault="005B7063" w:rsidP="005B7063">
      <w:pPr>
        <w:pStyle w:val="ListeParagraf"/>
        <w:ind w:left="1020"/>
        <w:jc w:val="both"/>
        <w:rPr>
          <w:b/>
          <w:bCs/>
          <w:szCs w:val="24"/>
          <w:lang w:val="tr-TR"/>
        </w:rPr>
      </w:pPr>
    </w:p>
    <w:p w:rsidR="004F1CBE" w:rsidRPr="001D5EF0" w:rsidRDefault="001D5EF0" w:rsidP="001D5EF0">
      <w:pPr>
        <w:ind w:firstLine="426"/>
        <w:jc w:val="both"/>
        <w:rPr>
          <w:b/>
          <w:bCs/>
          <w:szCs w:val="24"/>
          <w:lang w:val="tr-TR"/>
        </w:rPr>
      </w:pPr>
      <w:r>
        <w:rPr>
          <w:bCs/>
          <w:szCs w:val="24"/>
          <w:lang w:val="tr-TR"/>
        </w:rPr>
        <w:t xml:space="preserve">- </w:t>
      </w:r>
      <w:r w:rsidR="00B7114B" w:rsidRPr="001D5EF0">
        <w:rPr>
          <w:bCs/>
          <w:szCs w:val="24"/>
          <w:lang w:val="tr-TR"/>
        </w:rPr>
        <w:t>Program ve</w:t>
      </w:r>
      <w:r w:rsidR="004F1CBE" w:rsidRPr="001D5EF0">
        <w:rPr>
          <w:bCs/>
          <w:szCs w:val="24"/>
          <w:lang w:val="tr-TR"/>
        </w:rPr>
        <w:t xml:space="preserve"> </w:t>
      </w:r>
      <w:r w:rsidR="00B7114B" w:rsidRPr="001D5EF0">
        <w:rPr>
          <w:bCs/>
          <w:szCs w:val="24"/>
          <w:lang w:val="tr-TR"/>
        </w:rPr>
        <w:t>ders</w:t>
      </w:r>
      <w:r w:rsidR="004F1CBE" w:rsidRPr="001D5EF0">
        <w:rPr>
          <w:bCs/>
          <w:szCs w:val="24"/>
          <w:lang w:val="tr-TR"/>
        </w:rPr>
        <w:t xml:space="preserve"> </w:t>
      </w:r>
      <w:r w:rsidR="00B7114B" w:rsidRPr="001D5EF0">
        <w:rPr>
          <w:bCs/>
          <w:szCs w:val="24"/>
          <w:lang w:val="tr-TR"/>
        </w:rPr>
        <w:t>bilgi</w:t>
      </w:r>
      <w:r w:rsidR="004F1CBE" w:rsidRPr="001D5EF0">
        <w:rPr>
          <w:bCs/>
          <w:szCs w:val="24"/>
          <w:lang w:val="tr-TR"/>
        </w:rPr>
        <w:t xml:space="preserve"> </w:t>
      </w:r>
      <w:r w:rsidR="00B7114B" w:rsidRPr="001D5EF0">
        <w:rPr>
          <w:bCs/>
          <w:szCs w:val="24"/>
          <w:lang w:val="tr-TR"/>
        </w:rPr>
        <w:t>paketleri</w:t>
      </w:r>
      <w:r w:rsidR="00B7114B" w:rsidRPr="001D5EF0">
        <w:rPr>
          <w:szCs w:val="24"/>
          <w:lang w:val="tr-TR"/>
        </w:rPr>
        <w:t xml:space="preserve">  (</w:t>
      </w:r>
      <w:hyperlink r:id="rId24" w:history="1">
        <w:r w:rsidR="00B7114B" w:rsidRPr="001D5EF0">
          <w:rPr>
            <w:rStyle w:val="Kpr"/>
            <w:szCs w:val="24"/>
            <w:lang w:val="tr-TR"/>
          </w:rPr>
          <w:t>http://blogna.klu.edu.tr</w:t>
        </w:r>
      </w:hyperlink>
      <w:r w:rsidR="00B7114B" w:rsidRPr="001D5EF0">
        <w:rPr>
          <w:szCs w:val="24"/>
          <w:lang w:val="tr-TR"/>
        </w:rPr>
        <w:t>) web adresinde</w:t>
      </w:r>
      <w:r w:rsidR="004F1CBE" w:rsidRPr="001D5EF0">
        <w:rPr>
          <w:szCs w:val="24"/>
          <w:lang w:val="tr-TR"/>
        </w:rPr>
        <w:t xml:space="preserve"> </w:t>
      </w:r>
      <w:r w:rsidR="00B7114B" w:rsidRPr="001D5EF0">
        <w:rPr>
          <w:szCs w:val="24"/>
          <w:lang w:val="tr-TR"/>
        </w:rPr>
        <w:t>ilan</w:t>
      </w:r>
      <w:r w:rsidR="004F1CBE" w:rsidRPr="001D5EF0">
        <w:rPr>
          <w:szCs w:val="24"/>
          <w:lang w:val="tr-TR"/>
        </w:rPr>
        <w:t xml:space="preserve"> </w:t>
      </w:r>
      <w:r w:rsidR="00B7114B" w:rsidRPr="001D5EF0">
        <w:rPr>
          <w:szCs w:val="24"/>
          <w:lang w:val="tr-TR"/>
        </w:rPr>
        <w:t>edilmektedir.</w:t>
      </w:r>
    </w:p>
    <w:p w:rsidR="005B7063" w:rsidRPr="005B7063" w:rsidRDefault="005B7063" w:rsidP="005B7063">
      <w:pPr>
        <w:pStyle w:val="ListeParagraf"/>
        <w:rPr>
          <w:b/>
          <w:bCs/>
          <w:szCs w:val="24"/>
          <w:lang w:val="tr-TR"/>
        </w:rPr>
      </w:pPr>
    </w:p>
    <w:p w:rsidR="005B7063" w:rsidRPr="00E44E2F" w:rsidRDefault="005B7063" w:rsidP="005B7063">
      <w:pPr>
        <w:pStyle w:val="ListeParagraf"/>
        <w:ind w:left="1020"/>
        <w:jc w:val="both"/>
        <w:rPr>
          <w:b/>
          <w:bCs/>
          <w:szCs w:val="24"/>
          <w:lang w:val="tr-TR"/>
        </w:rPr>
      </w:pPr>
    </w:p>
    <w:p w:rsidR="004F1CBE" w:rsidRPr="001D5EF0" w:rsidRDefault="001D5EF0" w:rsidP="001D5EF0">
      <w:pPr>
        <w:ind w:firstLine="426"/>
        <w:jc w:val="both"/>
        <w:rPr>
          <w:b/>
          <w:szCs w:val="24"/>
          <w:lang w:val="tr-TR"/>
        </w:rPr>
      </w:pPr>
      <w:r>
        <w:rPr>
          <w:szCs w:val="24"/>
          <w:lang w:val="tr-TR"/>
        </w:rPr>
        <w:t xml:space="preserve">- </w:t>
      </w:r>
      <w:r w:rsidR="00B7114B" w:rsidRPr="001D5EF0">
        <w:rPr>
          <w:szCs w:val="24"/>
          <w:lang w:val="tr-TR"/>
        </w:rPr>
        <w:t>Ders</w:t>
      </w:r>
      <w:r w:rsidR="00DA62DB" w:rsidRPr="001D5EF0">
        <w:rPr>
          <w:szCs w:val="24"/>
          <w:lang w:val="tr-TR"/>
        </w:rPr>
        <w:t xml:space="preserve">lerin seçmeli-zorunlu dağılımı Kırklareli Üniversitesi Ön Lisans ve Lisans Eğitim ve Öğretim Yönetmeliği Madde 15 ile belirlenmiştir. </w:t>
      </w:r>
    </w:p>
    <w:p w:rsidR="004F1CBE" w:rsidRPr="00E44E2F" w:rsidRDefault="004F1CBE" w:rsidP="004F1CBE">
      <w:pPr>
        <w:pStyle w:val="ListeParagraf"/>
        <w:ind w:left="1020"/>
        <w:jc w:val="both"/>
        <w:rPr>
          <w:b/>
          <w:bCs/>
          <w:szCs w:val="24"/>
          <w:lang w:val="tr-TR"/>
        </w:rPr>
      </w:pPr>
    </w:p>
    <w:p w:rsidR="00443C1F" w:rsidRPr="00E44E2F" w:rsidRDefault="00443C1F" w:rsidP="004F1CBE">
      <w:pPr>
        <w:pStyle w:val="ListeParagraf"/>
        <w:ind w:left="0" w:firstLine="567"/>
        <w:jc w:val="both"/>
        <w:rPr>
          <w:b/>
          <w:szCs w:val="24"/>
          <w:lang w:val="tr-TR"/>
        </w:rPr>
      </w:pPr>
    </w:p>
    <w:p w:rsidR="00B7114B" w:rsidRPr="00E44E2F" w:rsidRDefault="00B7114B" w:rsidP="004F1CBE">
      <w:pPr>
        <w:pStyle w:val="ListeParagraf"/>
        <w:ind w:left="0" w:firstLine="567"/>
        <w:jc w:val="both"/>
        <w:rPr>
          <w:b/>
          <w:szCs w:val="24"/>
          <w:lang w:val="tr-TR"/>
        </w:rPr>
      </w:pPr>
      <w:r w:rsidRPr="00E44E2F">
        <w:rPr>
          <w:b/>
          <w:szCs w:val="24"/>
          <w:lang w:val="tr-TR"/>
        </w:rPr>
        <w:t>B.1.</w:t>
      </w:r>
      <w:r w:rsidR="004F1CBE" w:rsidRPr="00E44E2F">
        <w:rPr>
          <w:b/>
          <w:szCs w:val="24"/>
          <w:lang w:val="tr-TR"/>
        </w:rPr>
        <w:t xml:space="preserve"> </w:t>
      </w:r>
      <w:r w:rsidRPr="00E44E2F">
        <w:rPr>
          <w:b/>
          <w:szCs w:val="24"/>
          <w:lang w:val="tr-TR"/>
        </w:rPr>
        <w:t>5</w:t>
      </w:r>
      <w:r w:rsidR="004F1CBE" w:rsidRPr="00E44E2F">
        <w:rPr>
          <w:b/>
          <w:szCs w:val="24"/>
          <w:lang w:val="tr-TR"/>
        </w:rPr>
        <w:t xml:space="preserve">. </w:t>
      </w:r>
      <w:r w:rsidRPr="00E44E2F">
        <w:rPr>
          <w:b/>
          <w:szCs w:val="24"/>
          <w:lang w:val="tr-TR"/>
        </w:rPr>
        <w:t>Öğrenci</w:t>
      </w:r>
      <w:r w:rsidR="004F1CBE" w:rsidRPr="00E44E2F">
        <w:rPr>
          <w:b/>
          <w:szCs w:val="24"/>
          <w:lang w:val="tr-TR"/>
        </w:rPr>
        <w:t xml:space="preserve"> </w:t>
      </w:r>
      <w:r w:rsidRPr="00E44E2F">
        <w:rPr>
          <w:b/>
          <w:szCs w:val="24"/>
          <w:lang w:val="tr-TR"/>
        </w:rPr>
        <w:t>İş</w:t>
      </w:r>
      <w:r w:rsidR="004F1CBE" w:rsidRPr="00E44E2F">
        <w:rPr>
          <w:b/>
          <w:szCs w:val="24"/>
          <w:lang w:val="tr-TR"/>
        </w:rPr>
        <w:t xml:space="preserve"> </w:t>
      </w:r>
      <w:r w:rsidRPr="00E44E2F">
        <w:rPr>
          <w:b/>
          <w:szCs w:val="24"/>
          <w:lang w:val="tr-TR"/>
        </w:rPr>
        <w:t>Yüküne</w:t>
      </w:r>
      <w:r w:rsidR="004F1CBE" w:rsidRPr="00E44E2F">
        <w:rPr>
          <w:b/>
          <w:szCs w:val="24"/>
          <w:lang w:val="tr-TR"/>
        </w:rPr>
        <w:t xml:space="preserve"> </w:t>
      </w:r>
      <w:r w:rsidRPr="00E44E2F">
        <w:rPr>
          <w:b/>
          <w:szCs w:val="24"/>
          <w:lang w:val="tr-TR"/>
        </w:rPr>
        <w:t>Dayalı</w:t>
      </w:r>
      <w:r w:rsidR="004F1CBE" w:rsidRPr="00E44E2F">
        <w:rPr>
          <w:b/>
          <w:szCs w:val="24"/>
          <w:lang w:val="tr-TR"/>
        </w:rPr>
        <w:t xml:space="preserve"> </w:t>
      </w:r>
      <w:r w:rsidRPr="00E44E2F">
        <w:rPr>
          <w:b/>
          <w:szCs w:val="24"/>
          <w:lang w:val="tr-TR"/>
        </w:rPr>
        <w:t>Tasarım</w:t>
      </w:r>
    </w:p>
    <w:p w:rsidR="00B7114B" w:rsidRPr="00E44E2F" w:rsidRDefault="00B7114B" w:rsidP="00754456">
      <w:pPr>
        <w:ind w:firstLine="567"/>
        <w:jc w:val="both"/>
        <w:rPr>
          <w:b/>
          <w:szCs w:val="24"/>
          <w:lang w:val="tr-TR"/>
        </w:rPr>
      </w:pPr>
    </w:p>
    <w:p w:rsidR="00B7114B" w:rsidRPr="00E44E2F" w:rsidRDefault="00B7114B" w:rsidP="00754456">
      <w:pPr>
        <w:ind w:firstLine="567"/>
        <w:jc w:val="both"/>
        <w:rPr>
          <w:szCs w:val="24"/>
          <w:lang w:val="tr-TR"/>
        </w:rPr>
      </w:pPr>
      <w:r w:rsidRPr="00E44E2F">
        <w:rPr>
          <w:szCs w:val="24"/>
          <w:lang w:val="tr-TR"/>
        </w:rPr>
        <w:t>Öğrenci</w:t>
      </w:r>
      <w:r w:rsidR="00443C1F" w:rsidRPr="00E44E2F">
        <w:rPr>
          <w:szCs w:val="24"/>
          <w:lang w:val="tr-TR"/>
        </w:rPr>
        <w:t xml:space="preserve"> </w:t>
      </w:r>
      <w:r w:rsidRPr="00E44E2F">
        <w:rPr>
          <w:szCs w:val="24"/>
          <w:lang w:val="tr-TR"/>
        </w:rPr>
        <w:t>iş</w:t>
      </w:r>
      <w:r w:rsidR="00443C1F" w:rsidRPr="00E44E2F">
        <w:rPr>
          <w:szCs w:val="24"/>
          <w:lang w:val="tr-TR"/>
        </w:rPr>
        <w:t xml:space="preserve"> </w:t>
      </w:r>
      <w:r w:rsidRPr="00E44E2F">
        <w:rPr>
          <w:szCs w:val="24"/>
          <w:lang w:val="tr-TR"/>
        </w:rPr>
        <w:t>yüküne</w:t>
      </w:r>
      <w:r w:rsidR="00443C1F" w:rsidRPr="00E44E2F">
        <w:rPr>
          <w:szCs w:val="24"/>
          <w:lang w:val="tr-TR"/>
        </w:rPr>
        <w:t xml:space="preserve"> </w:t>
      </w:r>
      <w:r w:rsidRPr="00E44E2F">
        <w:rPr>
          <w:szCs w:val="24"/>
          <w:lang w:val="tr-TR"/>
        </w:rPr>
        <w:t>dayalı</w:t>
      </w:r>
      <w:r w:rsidR="00443C1F" w:rsidRPr="00E44E2F">
        <w:rPr>
          <w:szCs w:val="24"/>
          <w:lang w:val="tr-TR"/>
        </w:rPr>
        <w:t xml:space="preserve"> </w:t>
      </w:r>
      <w:r w:rsidRPr="00E44E2F">
        <w:rPr>
          <w:szCs w:val="24"/>
          <w:lang w:val="tr-TR"/>
        </w:rPr>
        <w:t>tasarım</w:t>
      </w:r>
      <w:r w:rsidR="00443C1F" w:rsidRPr="00E44E2F">
        <w:rPr>
          <w:szCs w:val="24"/>
          <w:lang w:val="tr-TR"/>
        </w:rPr>
        <w:t xml:space="preserve"> </w:t>
      </w:r>
      <w:r w:rsidR="00644809" w:rsidRPr="00E44E2F">
        <w:rPr>
          <w:b/>
          <w:szCs w:val="24"/>
          <w:lang w:val="tr-TR"/>
        </w:rPr>
        <w:t>olgunluk</w:t>
      </w:r>
      <w:r w:rsidR="00443C1F" w:rsidRPr="00E44E2F">
        <w:rPr>
          <w:b/>
          <w:szCs w:val="24"/>
          <w:lang w:val="tr-TR"/>
        </w:rPr>
        <w:t xml:space="preserve"> </w:t>
      </w:r>
      <w:r w:rsidR="00644809" w:rsidRPr="00E44E2F">
        <w:rPr>
          <w:b/>
          <w:szCs w:val="24"/>
          <w:lang w:val="tr-TR"/>
        </w:rPr>
        <w:t>düzeyimiz 4</w:t>
      </w:r>
      <w:r w:rsidR="00443C1F" w:rsidRPr="00E44E2F">
        <w:rPr>
          <w:szCs w:val="24"/>
          <w:lang w:val="tr-TR"/>
        </w:rPr>
        <w:t xml:space="preserve"> </w:t>
      </w:r>
      <w:r w:rsidR="00644809" w:rsidRPr="00E44E2F">
        <w:rPr>
          <w:szCs w:val="24"/>
          <w:lang w:val="tr-TR"/>
        </w:rPr>
        <w:t>(tüm</w:t>
      </w:r>
      <w:r w:rsidR="00443C1F" w:rsidRPr="00E44E2F">
        <w:rPr>
          <w:szCs w:val="24"/>
          <w:lang w:val="tr-TR"/>
        </w:rPr>
        <w:t xml:space="preserve"> </w:t>
      </w:r>
      <w:r w:rsidR="00644809" w:rsidRPr="00E44E2F">
        <w:rPr>
          <w:szCs w:val="24"/>
          <w:lang w:val="tr-TR"/>
        </w:rPr>
        <w:t>programlarda</w:t>
      </w:r>
      <w:r w:rsidR="00443C1F" w:rsidRPr="00E44E2F">
        <w:rPr>
          <w:szCs w:val="24"/>
          <w:lang w:val="tr-TR"/>
        </w:rPr>
        <w:t xml:space="preserve"> </w:t>
      </w:r>
      <w:r w:rsidR="00644809" w:rsidRPr="00E44E2F">
        <w:rPr>
          <w:szCs w:val="24"/>
          <w:lang w:val="tr-TR"/>
        </w:rPr>
        <w:t>uygulanan</w:t>
      </w:r>
      <w:r w:rsidR="00443C1F" w:rsidRPr="00E44E2F">
        <w:rPr>
          <w:szCs w:val="24"/>
          <w:lang w:val="tr-TR"/>
        </w:rPr>
        <w:t xml:space="preserve"> </w:t>
      </w:r>
      <w:r w:rsidR="00644809" w:rsidRPr="00E44E2F">
        <w:rPr>
          <w:szCs w:val="24"/>
          <w:lang w:val="tr-TR"/>
        </w:rPr>
        <w:t>öğrenci</w:t>
      </w:r>
      <w:r w:rsidR="00443C1F" w:rsidRPr="00E44E2F">
        <w:rPr>
          <w:szCs w:val="24"/>
          <w:lang w:val="tr-TR"/>
        </w:rPr>
        <w:t xml:space="preserve"> </w:t>
      </w:r>
      <w:r w:rsidR="00644809" w:rsidRPr="00E44E2F">
        <w:rPr>
          <w:szCs w:val="24"/>
          <w:lang w:val="tr-TR"/>
        </w:rPr>
        <w:t>iş</w:t>
      </w:r>
      <w:r w:rsidR="00443C1F" w:rsidRPr="00E44E2F">
        <w:rPr>
          <w:szCs w:val="24"/>
          <w:lang w:val="tr-TR"/>
        </w:rPr>
        <w:t xml:space="preserve"> </w:t>
      </w:r>
      <w:r w:rsidR="00644809" w:rsidRPr="00E44E2F">
        <w:rPr>
          <w:szCs w:val="24"/>
          <w:lang w:val="tr-TR"/>
        </w:rPr>
        <w:t>yükü</w:t>
      </w:r>
      <w:r w:rsidR="00443C1F" w:rsidRPr="00E44E2F">
        <w:rPr>
          <w:szCs w:val="24"/>
          <w:lang w:val="tr-TR"/>
        </w:rPr>
        <w:t xml:space="preserve"> </w:t>
      </w:r>
      <w:r w:rsidR="00644809" w:rsidRPr="00E44E2F">
        <w:rPr>
          <w:szCs w:val="24"/>
          <w:lang w:val="tr-TR"/>
        </w:rPr>
        <w:t xml:space="preserve">uygulaması, </w:t>
      </w:r>
      <w:r w:rsidR="00443C1F" w:rsidRPr="00E44E2F">
        <w:rPr>
          <w:szCs w:val="24"/>
          <w:lang w:val="tr-TR"/>
        </w:rPr>
        <w:t xml:space="preserve"> </w:t>
      </w:r>
      <w:r w:rsidR="00644809" w:rsidRPr="00E44E2F">
        <w:rPr>
          <w:szCs w:val="24"/>
          <w:lang w:val="tr-TR"/>
        </w:rPr>
        <w:t>sistematik</w:t>
      </w:r>
      <w:r w:rsidR="00443C1F" w:rsidRPr="00E44E2F">
        <w:rPr>
          <w:szCs w:val="24"/>
          <w:lang w:val="tr-TR"/>
        </w:rPr>
        <w:t xml:space="preserve"> </w:t>
      </w:r>
      <w:r w:rsidR="00644809" w:rsidRPr="00E44E2F">
        <w:rPr>
          <w:szCs w:val="24"/>
          <w:lang w:val="tr-TR"/>
        </w:rPr>
        <w:t>olarak</w:t>
      </w:r>
      <w:r w:rsidR="00443C1F" w:rsidRPr="00E44E2F">
        <w:rPr>
          <w:szCs w:val="24"/>
          <w:lang w:val="tr-TR"/>
        </w:rPr>
        <w:t xml:space="preserve"> </w:t>
      </w:r>
      <w:r w:rsidR="00644809" w:rsidRPr="00E44E2F">
        <w:rPr>
          <w:szCs w:val="24"/>
          <w:lang w:val="tr-TR"/>
        </w:rPr>
        <w:t>izlenmekte</w:t>
      </w:r>
      <w:r w:rsidR="00443C1F" w:rsidRPr="00E44E2F">
        <w:rPr>
          <w:szCs w:val="24"/>
          <w:lang w:val="tr-TR"/>
        </w:rPr>
        <w:t xml:space="preserve"> </w:t>
      </w:r>
      <w:r w:rsidR="00644809" w:rsidRPr="00E44E2F">
        <w:rPr>
          <w:szCs w:val="24"/>
          <w:lang w:val="tr-TR"/>
        </w:rPr>
        <w:t>ve</w:t>
      </w:r>
      <w:r w:rsidR="00443C1F" w:rsidRPr="00E44E2F">
        <w:rPr>
          <w:szCs w:val="24"/>
          <w:lang w:val="tr-TR"/>
        </w:rPr>
        <w:t xml:space="preserve"> </w:t>
      </w:r>
      <w:r w:rsidR="00644809" w:rsidRPr="00E44E2F">
        <w:rPr>
          <w:szCs w:val="24"/>
          <w:lang w:val="tr-TR"/>
        </w:rPr>
        <w:t>izlem</w:t>
      </w:r>
      <w:r w:rsidR="00443C1F" w:rsidRPr="00E44E2F">
        <w:rPr>
          <w:szCs w:val="24"/>
          <w:lang w:val="tr-TR"/>
        </w:rPr>
        <w:t xml:space="preserve"> </w:t>
      </w:r>
      <w:r w:rsidR="00644809" w:rsidRPr="00E44E2F">
        <w:rPr>
          <w:szCs w:val="24"/>
          <w:lang w:val="tr-TR"/>
        </w:rPr>
        <w:t>sonuçları</w:t>
      </w:r>
      <w:r w:rsidR="00443C1F" w:rsidRPr="00E44E2F">
        <w:rPr>
          <w:szCs w:val="24"/>
          <w:lang w:val="tr-TR"/>
        </w:rPr>
        <w:t xml:space="preserve"> </w:t>
      </w:r>
      <w:r w:rsidR="00644809" w:rsidRPr="00E44E2F">
        <w:rPr>
          <w:szCs w:val="24"/>
          <w:lang w:val="tr-TR"/>
        </w:rPr>
        <w:t>paydaşlarla</w:t>
      </w:r>
      <w:r w:rsidR="00443C1F" w:rsidRPr="00E44E2F">
        <w:rPr>
          <w:szCs w:val="24"/>
          <w:lang w:val="tr-TR"/>
        </w:rPr>
        <w:t xml:space="preserve"> </w:t>
      </w:r>
      <w:r w:rsidR="00644809" w:rsidRPr="00E44E2F">
        <w:rPr>
          <w:szCs w:val="24"/>
          <w:lang w:val="tr-TR"/>
        </w:rPr>
        <w:t>birlikte</w:t>
      </w:r>
      <w:r w:rsidR="00443C1F" w:rsidRPr="00E44E2F">
        <w:rPr>
          <w:szCs w:val="24"/>
          <w:lang w:val="tr-TR"/>
        </w:rPr>
        <w:t xml:space="preserve"> </w:t>
      </w:r>
      <w:r w:rsidR="00644809" w:rsidRPr="00E44E2F">
        <w:rPr>
          <w:szCs w:val="24"/>
          <w:lang w:val="tr-TR"/>
        </w:rPr>
        <w:t>değerlendirilerek</w:t>
      </w:r>
      <w:r w:rsidR="00443C1F" w:rsidRPr="00E44E2F">
        <w:rPr>
          <w:szCs w:val="24"/>
          <w:lang w:val="tr-TR"/>
        </w:rPr>
        <w:t xml:space="preserve"> </w:t>
      </w:r>
      <w:r w:rsidR="00644809" w:rsidRPr="00E44E2F">
        <w:rPr>
          <w:szCs w:val="24"/>
          <w:lang w:val="tr-TR"/>
        </w:rPr>
        <w:t>önlemler</w:t>
      </w:r>
      <w:r w:rsidR="00443C1F" w:rsidRPr="00E44E2F">
        <w:rPr>
          <w:szCs w:val="24"/>
          <w:lang w:val="tr-TR"/>
        </w:rPr>
        <w:t xml:space="preserve"> </w:t>
      </w:r>
      <w:r w:rsidR="00644809" w:rsidRPr="00E44E2F">
        <w:rPr>
          <w:szCs w:val="24"/>
          <w:lang w:val="tr-TR"/>
        </w:rPr>
        <w:t xml:space="preserve">alınmaktadır)’tür. </w:t>
      </w:r>
    </w:p>
    <w:p w:rsidR="00644809" w:rsidRPr="00E44E2F" w:rsidRDefault="00644809" w:rsidP="00754456">
      <w:pPr>
        <w:ind w:firstLine="567"/>
        <w:jc w:val="both"/>
        <w:rPr>
          <w:szCs w:val="24"/>
          <w:lang w:val="tr-TR"/>
        </w:rPr>
      </w:pPr>
    </w:p>
    <w:p w:rsidR="00644809" w:rsidRPr="00E44E2F" w:rsidRDefault="00644809" w:rsidP="00754456">
      <w:pPr>
        <w:ind w:firstLine="567"/>
        <w:jc w:val="both"/>
        <w:rPr>
          <w:b/>
          <w:szCs w:val="24"/>
          <w:lang w:val="tr-TR"/>
        </w:rPr>
      </w:pPr>
      <w:r w:rsidRPr="00E44E2F">
        <w:rPr>
          <w:b/>
          <w:szCs w:val="24"/>
          <w:lang w:val="tr-TR"/>
        </w:rPr>
        <w:t>Kanıtlar</w:t>
      </w:r>
      <w:r w:rsidR="00443C1F" w:rsidRPr="00E44E2F">
        <w:rPr>
          <w:b/>
          <w:szCs w:val="24"/>
          <w:lang w:val="tr-TR"/>
        </w:rPr>
        <w:t>:</w:t>
      </w:r>
    </w:p>
    <w:p w:rsidR="00644809" w:rsidRPr="00E44E2F" w:rsidRDefault="00644809" w:rsidP="00754456">
      <w:pPr>
        <w:ind w:firstLine="567"/>
        <w:jc w:val="both"/>
        <w:rPr>
          <w:b/>
          <w:szCs w:val="24"/>
          <w:lang w:val="tr-TR"/>
        </w:rPr>
      </w:pPr>
    </w:p>
    <w:p w:rsidR="00644809" w:rsidRPr="00E44E2F" w:rsidRDefault="00644809" w:rsidP="00754456">
      <w:pPr>
        <w:pStyle w:val="ListeParagraf"/>
        <w:numPr>
          <w:ilvl w:val="0"/>
          <w:numId w:val="24"/>
        </w:numPr>
        <w:ind w:left="0" w:firstLine="567"/>
        <w:jc w:val="both"/>
        <w:rPr>
          <w:b/>
          <w:szCs w:val="24"/>
          <w:lang w:val="tr-TR"/>
        </w:rPr>
      </w:pPr>
      <w:r w:rsidRPr="00E44E2F">
        <w:rPr>
          <w:szCs w:val="24"/>
          <w:lang w:val="tr-TR"/>
        </w:rPr>
        <w:t>Öğrenci</w:t>
      </w:r>
      <w:r w:rsidR="00EA6267" w:rsidRPr="00E44E2F">
        <w:rPr>
          <w:szCs w:val="24"/>
          <w:lang w:val="tr-TR"/>
        </w:rPr>
        <w:t xml:space="preserve"> </w:t>
      </w:r>
      <w:r w:rsidRPr="00E44E2F">
        <w:rPr>
          <w:szCs w:val="24"/>
          <w:lang w:val="tr-TR"/>
        </w:rPr>
        <w:t>iş</w:t>
      </w:r>
      <w:r w:rsidR="00EA6267" w:rsidRPr="00E44E2F">
        <w:rPr>
          <w:szCs w:val="24"/>
          <w:lang w:val="tr-TR"/>
        </w:rPr>
        <w:t xml:space="preserve"> </w:t>
      </w:r>
      <w:r w:rsidRPr="00E44E2F">
        <w:rPr>
          <w:szCs w:val="24"/>
          <w:lang w:val="tr-TR"/>
        </w:rPr>
        <w:t>yükü</w:t>
      </w:r>
      <w:r w:rsidR="00EA6267" w:rsidRPr="00E44E2F">
        <w:rPr>
          <w:szCs w:val="24"/>
          <w:lang w:val="tr-TR"/>
        </w:rPr>
        <w:t xml:space="preserve"> </w:t>
      </w:r>
      <w:r w:rsidRPr="00E44E2F">
        <w:rPr>
          <w:szCs w:val="24"/>
          <w:lang w:val="tr-TR"/>
        </w:rPr>
        <w:t>kredileri</w:t>
      </w:r>
      <w:r w:rsidR="00EA6267" w:rsidRPr="00E44E2F">
        <w:rPr>
          <w:szCs w:val="24"/>
          <w:lang w:val="tr-TR"/>
        </w:rPr>
        <w:t xml:space="preserve"> </w:t>
      </w:r>
      <w:r w:rsidRPr="00E44E2F">
        <w:rPr>
          <w:szCs w:val="24"/>
          <w:lang w:val="tr-TR"/>
        </w:rPr>
        <w:t>tanımlanmış</w:t>
      </w:r>
      <w:r w:rsidR="00EA6267" w:rsidRPr="00E44E2F">
        <w:rPr>
          <w:szCs w:val="24"/>
          <w:lang w:val="tr-TR"/>
        </w:rPr>
        <w:t xml:space="preserve"> </w:t>
      </w:r>
      <w:r w:rsidRPr="00E44E2F">
        <w:rPr>
          <w:szCs w:val="24"/>
          <w:lang w:val="tr-TR"/>
        </w:rPr>
        <w:t>ve</w:t>
      </w:r>
      <w:r w:rsidR="00EA6267" w:rsidRPr="00E44E2F">
        <w:rPr>
          <w:szCs w:val="24"/>
          <w:lang w:val="tr-TR"/>
        </w:rPr>
        <w:t xml:space="preserve"> </w:t>
      </w:r>
      <w:r w:rsidR="002C7551" w:rsidRPr="00E44E2F">
        <w:rPr>
          <w:szCs w:val="24"/>
          <w:lang w:val="tr-TR"/>
        </w:rPr>
        <w:t xml:space="preserve">tanımlanan bu iş yükü kredileri Bologna Bilgi Paketinde ilan edilmiştir. </w:t>
      </w:r>
      <w:hyperlink r:id="rId25" w:history="1">
        <w:r w:rsidR="00EA6267" w:rsidRPr="00E44E2F">
          <w:rPr>
            <w:rStyle w:val="Kpr"/>
            <w:szCs w:val="24"/>
            <w:lang w:val="tr-TR"/>
          </w:rPr>
          <w:t>http://blogna.klu.edu.tr</w:t>
        </w:r>
      </w:hyperlink>
    </w:p>
    <w:p w:rsidR="00EA6267" w:rsidRPr="00E44E2F" w:rsidRDefault="00EA6267" w:rsidP="00EA6267">
      <w:pPr>
        <w:pStyle w:val="ListeParagraf"/>
        <w:ind w:left="567"/>
        <w:jc w:val="both"/>
        <w:rPr>
          <w:rStyle w:val="Kpr"/>
          <w:b/>
          <w:color w:val="auto"/>
          <w:szCs w:val="24"/>
          <w:u w:val="none"/>
          <w:lang w:val="tr-TR"/>
        </w:rPr>
      </w:pPr>
    </w:p>
    <w:p w:rsidR="00644809" w:rsidRPr="00E44E2F" w:rsidRDefault="007B0A0B" w:rsidP="00754456">
      <w:pPr>
        <w:pStyle w:val="ListeParagraf"/>
        <w:numPr>
          <w:ilvl w:val="0"/>
          <w:numId w:val="24"/>
        </w:numPr>
        <w:ind w:left="0" w:firstLine="567"/>
        <w:jc w:val="both"/>
        <w:rPr>
          <w:b/>
          <w:szCs w:val="24"/>
          <w:lang w:val="tr-TR"/>
        </w:rPr>
      </w:pPr>
      <w:r w:rsidRPr="00E44E2F">
        <w:rPr>
          <w:szCs w:val="24"/>
          <w:lang w:val="tr-TR"/>
        </w:rPr>
        <w:t>Kurum</w:t>
      </w:r>
      <w:r w:rsidR="00EA6267" w:rsidRPr="00E44E2F">
        <w:rPr>
          <w:szCs w:val="24"/>
          <w:lang w:val="tr-TR"/>
        </w:rPr>
        <w:t xml:space="preserve"> </w:t>
      </w:r>
      <w:r w:rsidRPr="00E44E2F">
        <w:rPr>
          <w:szCs w:val="24"/>
          <w:lang w:val="tr-TR"/>
        </w:rPr>
        <w:t>eğitim</w:t>
      </w:r>
      <w:r w:rsidR="00EA6267" w:rsidRPr="00E44E2F">
        <w:rPr>
          <w:szCs w:val="24"/>
          <w:lang w:val="tr-TR"/>
        </w:rPr>
        <w:t xml:space="preserve"> </w:t>
      </w:r>
      <w:r w:rsidRPr="00E44E2F">
        <w:rPr>
          <w:szCs w:val="24"/>
          <w:lang w:val="tr-TR"/>
        </w:rPr>
        <w:t>belgeleri</w:t>
      </w:r>
      <w:r w:rsidR="00EA6267" w:rsidRPr="00E44E2F">
        <w:rPr>
          <w:szCs w:val="24"/>
          <w:lang w:val="tr-TR"/>
        </w:rPr>
        <w:t xml:space="preserve"> </w:t>
      </w:r>
      <w:r w:rsidRPr="00E44E2F">
        <w:rPr>
          <w:szCs w:val="24"/>
          <w:lang w:val="tr-TR"/>
        </w:rPr>
        <w:t>kapsamında</w:t>
      </w:r>
      <w:r w:rsidR="00EA6267" w:rsidRPr="00E44E2F">
        <w:rPr>
          <w:szCs w:val="24"/>
          <w:lang w:val="tr-TR"/>
        </w:rPr>
        <w:t xml:space="preserve"> </w:t>
      </w:r>
      <w:r w:rsidRPr="00E44E2F">
        <w:rPr>
          <w:szCs w:val="24"/>
          <w:lang w:val="tr-TR"/>
        </w:rPr>
        <w:t>tüm</w:t>
      </w:r>
      <w:r w:rsidR="00EA6267" w:rsidRPr="00E44E2F">
        <w:rPr>
          <w:szCs w:val="24"/>
          <w:lang w:val="tr-TR"/>
        </w:rPr>
        <w:t xml:space="preserve"> </w:t>
      </w:r>
      <w:r w:rsidRPr="00E44E2F">
        <w:rPr>
          <w:szCs w:val="24"/>
          <w:lang w:val="tr-TR"/>
        </w:rPr>
        <w:t>düzeylerdeki</w:t>
      </w:r>
      <w:r w:rsidR="00EA6267" w:rsidRPr="00E44E2F">
        <w:rPr>
          <w:szCs w:val="24"/>
          <w:lang w:val="tr-TR"/>
        </w:rPr>
        <w:t xml:space="preserve"> </w:t>
      </w:r>
      <w:r w:rsidRPr="00E44E2F">
        <w:rPr>
          <w:szCs w:val="24"/>
          <w:lang w:val="tr-TR"/>
        </w:rPr>
        <w:t>iş</w:t>
      </w:r>
      <w:r w:rsidR="00EA6267" w:rsidRPr="00E44E2F">
        <w:rPr>
          <w:szCs w:val="24"/>
          <w:lang w:val="tr-TR"/>
        </w:rPr>
        <w:t xml:space="preserve"> </w:t>
      </w:r>
      <w:r w:rsidRPr="00E44E2F">
        <w:rPr>
          <w:szCs w:val="24"/>
          <w:lang w:val="tr-TR"/>
        </w:rPr>
        <w:t>yükü</w:t>
      </w:r>
      <w:r w:rsidR="00EA6267" w:rsidRPr="00E44E2F">
        <w:rPr>
          <w:szCs w:val="24"/>
          <w:lang w:val="tr-TR"/>
        </w:rPr>
        <w:t xml:space="preserve"> </w:t>
      </w:r>
      <w:r w:rsidRPr="00E44E2F">
        <w:rPr>
          <w:szCs w:val="24"/>
          <w:lang w:val="tr-TR"/>
        </w:rPr>
        <w:t>kredileri, iş</w:t>
      </w:r>
      <w:r w:rsidR="00EA6267" w:rsidRPr="00E44E2F">
        <w:rPr>
          <w:szCs w:val="24"/>
          <w:lang w:val="tr-TR"/>
        </w:rPr>
        <w:t xml:space="preserve"> </w:t>
      </w:r>
      <w:r w:rsidRPr="00E44E2F">
        <w:rPr>
          <w:szCs w:val="24"/>
          <w:lang w:val="tr-TR"/>
        </w:rPr>
        <w:t>yükü</w:t>
      </w:r>
      <w:r w:rsidR="00EA6267" w:rsidRPr="00E44E2F">
        <w:rPr>
          <w:szCs w:val="24"/>
          <w:lang w:val="tr-TR"/>
        </w:rPr>
        <w:t xml:space="preserve"> </w:t>
      </w:r>
      <w:r w:rsidRPr="00E44E2F">
        <w:rPr>
          <w:szCs w:val="24"/>
          <w:lang w:val="tr-TR"/>
        </w:rPr>
        <w:t>kredilerinin</w:t>
      </w:r>
      <w:r w:rsidR="00EA6267" w:rsidRPr="00E44E2F">
        <w:rPr>
          <w:szCs w:val="24"/>
          <w:lang w:val="tr-TR"/>
        </w:rPr>
        <w:t xml:space="preserve"> </w:t>
      </w:r>
      <w:r w:rsidRPr="00E44E2F">
        <w:rPr>
          <w:szCs w:val="24"/>
          <w:lang w:val="tr-TR"/>
        </w:rPr>
        <w:t>mesleki</w:t>
      </w:r>
      <w:r w:rsidR="00EA6267" w:rsidRPr="00E44E2F">
        <w:rPr>
          <w:szCs w:val="24"/>
          <w:lang w:val="tr-TR"/>
        </w:rPr>
        <w:t xml:space="preserve"> </w:t>
      </w:r>
      <w:r w:rsidRPr="00E44E2F">
        <w:rPr>
          <w:szCs w:val="24"/>
          <w:lang w:val="tr-TR"/>
        </w:rPr>
        <w:t>uygulamalar, stajlar</w:t>
      </w:r>
      <w:r w:rsidR="00EA6267" w:rsidRPr="00E44E2F">
        <w:rPr>
          <w:szCs w:val="24"/>
          <w:lang w:val="tr-TR"/>
        </w:rPr>
        <w:t xml:space="preserve"> </w:t>
      </w:r>
      <w:r w:rsidRPr="00E44E2F">
        <w:rPr>
          <w:szCs w:val="24"/>
          <w:lang w:val="tr-TR"/>
        </w:rPr>
        <w:t>ve</w:t>
      </w:r>
      <w:r w:rsidR="00EA6267" w:rsidRPr="00E44E2F">
        <w:rPr>
          <w:szCs w:val="24"/>
          <w:lang w:val="tr-TR"/>
        </w:rPr>
        <w:t xml:space="preserve"> </w:t>
      </w:r>
      <w:r w:rsidRPr="00E44E2F">
        <w:rPr>
          <w:szCs w:val="24"/>
          <w:lang w:val="tr-TR"/>
        </w:rPr>
        <w:t>değişim</w:t>
      </w:r>
      <w:r w:rsidR="00EA6267" w:rsidRPr="00E44E2F">
        <w:rPr>
          <w:szCs w:val="24"/>
          <w:lang w:val="tr-TR"/>
        </w:rPr>
        <w:t xml:space="preserve"> </w:t>
      </w:r>
      <w:r w:rsidRPr="00E44E2F">
        <w:rPr>
          <w:szCs w:val="24"/>
          <w:lang w:val="tr-TR"/>
        </w:rPr>
        <w:t>programları</w:t>
      </w:r>
      <w:r w:rsidR="00EA6267" w:rsidRPr="00E44E2F">
        <w:rPr>
          <w:szCs w:val="24"/>
          <w:lang w:val="tr-TR"/>
        </w:rPr>
        <w:t xml:space="preserve"> </w:t>
      </w:r>
      <w:r w:rsidRPr="00E44E2F">
        <w:rPr>
          <w:szCs w:val="24"/>
          <w:lang w:val="tr-TR"/>
        </w:rPr>
        <w:t>için</w:t>
      </w:r>
      <w:r w:rsidR="00EA6267" w:rsidRPr="00E44E2F">
        <w:rPr>
          <w:szCs w:val="24"/>
          <w:lang w:val="tr-TR"/>
        </w:rPr>
        <w:t xml:space="preserve"> </w:t>
      </w:r>
      <w:r w:rsidRPr="00E44E2F">
        <w:rPr>
          <w:szCs w:val="24"/>
          <w:lang w:val="tr-TR"/>
        </w:rPr>
        <w:t xml:space="preserve">tanımlanmıştır. </w:t>
      </w:r>
      <w:r w:rsidR="002C7551" w:rsidRPr="00E44E2F">
        <w:rPr>
          <w:szCs w:val="24"/>
          <w:lang w:val="tr-TR"/>
        </w:rPr>
        <w:t xml:space="preserve">Üniversitemi bünyesinde </w:t>
      </w:r>
      <w:r w:rsidR="002C7551" w:rsidRPr="00E44E2F">
        <w:rPr>
          <w:lang w:val="tr-TR"/>
        </w:rPr>
        <w:t xml:space="preserve">Eğitim-Öğretim Değerlendirme Sistemi (EDS) geliştirilmiştir. </w:t>
      </w:r>
      <w:proofErr w:type="gramStart"/>
      <w:r w:rsidR="002C7551" w:rsidRPr="00E44E2F">
        <w:rPr>
          <w:lang w:val="tr-TR"/>
        </w:rPr>
        <w:t>EDS  ile</w:t>
      </w:r>
      <w:proofErr w:type="gramEnd"/>
      <w:r w:rsidR="002C7551" w:rsidRPr="00E44E2F">
        <w:rPr>
          <w:lang w:val="tr-TR"/>
        </w:rPr>
        <w:t xml:space="preserve"> öğrencilerin derslerine ilişkin iş yükü bilgilerinin (dönem sonlarında öğrencilere sunulan anketler ile </w:t>
      </w:r>
      <w:r w:rsidR="005423E2" w:rsidRPr="00E44E2F">
        <w:rPr>
          <w:lang w:val="tr-TR"/>
        </w:rPr>
        <w:t>bilgiler toplanmaktadır)</w:t>
      </w:r>
      <w:r w:rsidR="002C7551" w:rsidRPr="00E44E2F">
        <w:rPr>
          <w:lang w:val="tr-TR"/>
        </w:rPr>
        <w:t xml:space="preserve"> sisteme aktarılmasına imkan sağlayarak, derslerin iş yükü hesaplamaları güncellenmektedir.</w:t>
      </w:r>
      <w:r w:rsidR="005423E2" w:rsidRPr="00E44E2F">
        <w:rPr>
          <w:lang w:val="tr-TR"/>
        </w:rPr>
        <w:t xml:space="preserve"> (</w:t>
      </w:r>
      <w:hyperlink r:id="rId26" w:history="1">
        <w:r w:rsidR="005423E2" w:rsidRPr="00E44E2F">
          <w:rPr>
            <w:rStyle w:val="Kpr"/>
            <w:lang w:val="tr-TR"/>
          </w:rPr>
          <w:t>http://eds.klu.edu.tr/</w:t>
        </w:r>
      </w:hyperlink>
      <w:r w:rsidR="005423E2" w:rsidRPr="00E44E2F">
        <w:rPr>
          <w:lang w:val="tr-TR"/>
        </w:rPr>
        <w:t>)</w:t>
      </w:r>
    </w:p>
    <w:p w:rsidR="007B0A0B" w:rsidRPr="00E44E2F" w:rsidRDefault="007B0A0B" w:rsidP="00754456">
      <w:pPr>
        <w:ind w:firstLine="567"/>
        <w:jc w:val="both"/>
        <w:rPr>
          <w:b/>
          <w:szCs w:val="24"/>
          <w:lang w:val="tr-TR"/>
        </w:rPr>
      </w:pPr>
    </w:p>
    <w:p w:rsidR="00644809" w:rsidRPr="00E44E2F" w:rsidRDefault="00644809" w:rsidP="00A76019">
      <w:pPr>
        <w:ind w:firstLine="567"/>
        <w:jc w:val="both"/>
        <w:rPr>
          <w:b/>
          <w:szCs w:val="24"/>
          <w:lang w:val="tr-TR"/>
        </w:rPr>
      </w:pPr>
      <w:r w:rsidRPr="00E44E2F">
        <w:rPr>
          <w:b/>
          <w:szCs w:val="24"/>
          <w:lang w:val="tr-TR"/>
        </w:rPr>
        <w:t>B.1.</w:t>
      </w:r>
      <w:r w:rsidR="00814F2C" w:rsidRPr="00E44E2F">
        <w:rPr>
          <w:b/>
          <w:szCs w:val="24"/>
          <w:lang w:val="tr-TR"/>
        </w:rPr>
        <w:t xml:space="preserve"> </w:t>
      </w:r>
      <w:r w:rsidRPr="00E44E2F">
        <w:rPr>
          <w:b/>
          <w:szCs w:val="24"/>
          <w:lang w:val="tr-TR"/>
        </w:rPr>
        <w:t>6. Ölçme</w:t>
      </w:r>
      <w:r w:rsidR="00A76019" w:rsidRPr="00E44E2F">
        <w:rPr>
          <w:b/>
          <w:szCs w:val="24"/>
          <w:lang w:val="tr-TR"/>
        </w:rPr>
        <w:t xml:space="preserve"> </w:t>
      </w:r>
      <w:r w:rsidRPr="00E44E2F">
        <w:rPr>
          <w:b/>
          <w:szCs w:val="24"/>
          <w:lang w:val="tr-TR"/>
        </w:rPr>
        <w:t>Değerlendirme</w:t>
      </w:r>
    </w:p>
    <w:p w:rsidR="00644809" w:rsidRPr="00E44E2F" w:rsidRDefault="00644809" w:rsidP="00754456">
      <w:pPr>
        <w:ind w:firstLine="567"/>
        <w:jc w:val="both"/>
        <w:rPr>
          <w:b/>
          <w:szCs w:val="24"/>
          <w:lang w:val="tr-TR"/>
        </w:rPr>
      </w:pPr>
    </w:p>
    <w:p w:rsidR="00644809" w:rsidRPr="00E44E2F" w:rsidRDefault="00644809" w:rsidP="00754456">
      <w:pPr>
        <w:ind w:firstLine="567"/>
        <w:jc w:val="both"/>
        <w:rPr>
          <w:szCs w:val="24"/>
          <w:lang w:val="tr-TR"/>
        </w:rPr>
      </w:pPr>
      <w:r w:rsidRPr="00E44E2F">
        <w:rPr>
          <w:szCs w:val="24"/>
          <w:lang w:val="tr-TR"/>
        </w:rPr>
        <w:t>Ölçme</w:t>
      </w:r>
      <w:r w:rsidR="00A76019" w:rsidRPr="00E44E2F">
        <w:rPr>
          <w:szCs w:val="24"/>
          <w:lang w:val="tr-TR"/>
        </w:rPr>
        <w:t xml:space="preserve"> </w:t>
      </w:r>
      <w:r w:rsidRPr="00E44E2F">
        <w:rPr>
          <w:szCs w:val="24"/>
          <w:lang w:val="tr-TR"/>
        </w:rPr>
        <w:t>değerlendirme</w:t>
      </w:r>
      <w:r w:rsidR="00A76019" w:rsidRPr="00E44E2F">
        <w:rPr>
          <w:szCs w:val="24"/>
          <w:lang w:val="tr-TR"/>
        </w:rPr>
        <w:t xml:space="preserve"> </w:t>
      </w:r>
      <w:r w:rsidRPr="00E051DB">
        <w:rPr>
          <w:b/>
          <w:szCs w:val="24"/>
          <w:lang w:val="tr-TR"/>
        </w:rPr>
        <w:t>olgunluk</w:t>
      </w:r>
      <w:r w:rsidR="00A76019" w:rsidRPr="00E051DB">
        <w:rPr>
          <w:b/>
          <w:szCs w:val="24"/>
          <w:lang w:val="tr-TR"/>
        </w:rPr>
        <w:t xml:space="preserve"> </w:t>
      </w:r>
      <w:r w:rsidRPr="00E051DB">
        <w:rPr>
          <w:b/>
          <w:szCs w:val="24"/>
          <w:lang w:val="tr-TR"/>
        </w:rPr>
        <w:t>düzeyimiz 4</w:t>
      </w:r>
      <w:r w:rsidR="00A76019" w:rsidRPr="00E44E2F">
        <w:rPr>
          <w:szCs w:val="24"/>
          <w:lang w:val="tr-TR"/>
        </w:rPr>
        <w:t xml:space="preserve"> </w:t>
      </w:r>
      <w:r w:rsidRPr="00E44E2F">
        <w:rPr>
          <w:szCs w:val="24"/>
          <w:lang w:val="tr-TR"/>
        </w:rPr>
        <w:t>(tüm</w:t>
      </w:r>
      <w:r w:rsidR="00A76019" w:rsidRPr="00E44E2F">
        <w:rPr>
          <w:szCs w:val="24"/>
          <w:lang w:val="tr-TR"/>
        </w:rPr>
        <w:t xml:space="preserve"> </w:t>
      </w:r>
      <w:r w:rsidRPr="00E44E2F">
        <w:rPr>
          <w:szCs w:val="24"/>
          <w:lang w:val="tr-TR"/>
        </w:rPr>
        <w:t>programlarda</w:t>
      </w:r>
      <w:r w:rsidR="00A76019" w:rsidRPr="00E44E2F">
        <w:rPr>
          <w:szCs w:val="24"/>
          <w:lang w:val="tr-TR"/>
        </w:rPr>
        <w:t xml:space="preserve"> </w:t>
      </w:r>
      <w:r w:rsidRPr="00E44E2F">
        <w:rPr>
          <w:szCs w:val="24"/>
          <w:lang w:val="tr-TR"/>
        </w:rPr>
        <w:t>tasarlanan</w:t>
      </w:r>
      <w:r w:rsidR="00A76019" w:rsidRPr="00E44E2F">
        <w:rPr>
          <w:szCs w:val="24"/>
          <w:lang w:val="tr-TR"/>
        </w:rPr>
        <w:t xml:space="preserve"> </w:t>
      </w:r>
      <w:r w:rsidRPr="00E44E2F">
        <w:rPr>
          <w:szCs w:val="24"/>
          <w:lang w:val="tr-TR"/>
        </w:rPr>
        <w:t>ölçme</w:t>
      </w:r>
      <w:r w:rsidR="00A76019" w:rsidRPr="00E44E2F">
        <w:rPr>
          <w:szCs w:val="24"/>
          <w:lang w:val="tr-TR"/>
        </w:rPr>
        <w:t xml:space="preserve"> </w:t>
      </w:r>
      <w:r w:rsidRPr="00E44E2F">
        <w:rPr>
          <w:szCs w:val="24"/>
          <w:lang w:val="tr-TR"/>
        </w:rPr>
        <w:t>ve</w:t>
      </w:r>
      <w:r w:rsidR="00A76019" w:rsidRPr="00E44E2F">
        <w:rPr>
          <w:szCs w:val="24"/>
          <w:lang w:val="tr-TR"/>
        </w:rPr>
        <w:t xml:space="preserve"> </w:t>
      </w:r>
      <w:r w:rsidRPr="00E44E2F">
        <w:rPr>
          <w:szCs w:val="24"/>
          <w:lang w:val="tr-TR"/>
        </w:rPr>
        <w:t>değerlendirme</w:t>
      </w:r>
      <w:r w:rsidR="00A76019" w:rsidRPr="00E44E2F">
        <w:rPr>
          <w:szCs w:val="24"/>
          <w:lang w:val="tr-TR"/>
        </w:rPr>
        <w:t xml:space="preserve"> </w:t>
      </w:r>
      <w:r w:rsidRPr="00E44E2F">
        <w:rPr>
          <w:szCs w:val="24"/>
          <w:lang w:val="tr-TR"/>
        </w:rPr>
        <w:t>sistemine</w:t>
      </w:r>
      <w:r w:rsidR="00A76019" w:rsidRPr="00E44E2F">
        <w:rPr>
          <w:szCs w:val="24"/>
          <w:lang w:val="tr-TR"/>
        </w:rPr>
        <w:t xml:space="preserve"> </w:t>
      </w:r>
      <w:r w:rsidRPr="00E44E2F">
        <w:rPr>
          <w:szCs w:val="24"/>
          <w:lang w:val="tr-TR"/>
        </w:rPr>
        <w:t>ilişkin</w:t>
      </w:r>
      <w:r w:rsidR="00A76019" w:rsidRPr="00E44E2F">
        <w:rPr>
          <w:szCs w:val="24"/>
          <w:lang w:val="tr-TR"/>
        </w:rPr>
        <w:t xml:space="preserve"> </w:t>
      </w:r>
      <w:r w:rsidRPr="00E44E2F">
        <w:rPr>
          <w:szCs w:val="24"/>
          <w:lang w:val="tr-TR"/>
        </w:rPr>
        <w:t>uygulamalardan</w:t>
      </w:r>
      <w:r w:rsidR="00A76019" w:rsidRPr="00E44E2F">
        <w:rPr>
          <w:szCs w:val="24"/>
          <w:lang w:val="tr-TR"/>
        </w:rPr>
        <w:t xml:space="preserve"> </w:t>
      </w:r>
      <w:r w:rsidRPr="00E44E2F">
        <w:rPr>
          <w:szCs w:val="24"/>
          <w:lang w:val="tr-TR"/>
        </w:rPr>
        <w:t>elde</w:t>
      </w:r>
      <w:r w:rsidR="00A76019" w:rsidRPr="00E44E2F">
        <w:rPr>
          <w:szCs w:val="24"/>
          <w:lang w:val="tr-TR"/>
        </w:rPr>
        <w:t xml:space="preserve"> </w:t>
      </w:r>
      <w:r w:rsidRPr="00E44E2F">
        <w:rPr>
          <w:szCs w:val="24"/>
          <w:lang w:val="tr-TR"/>
        </w:rPr>
        <w:t>edilen</w:t>
      </w:r>
      <w:r w:rsidR="00A76019" w:rsidRPr="00E44E2F">
        <w:rPr>
          <w:szCs w:val="24"/>
          <w:lang w:val="tr-TR"/>
        </w:rPr>
        <w:t xml:space="preserve"> </w:t>
      </w:r>
      <w:r w:rsidRPr="00E44E2F">
        <w:rPr>
          <w:szCs w:val="24"/>
          <w:lang w:val="tr-TR"/>
        </w:rPr>
        <w:t>bulgular</w:t>
      </w:r>
      <w:r w:rsidR="00A76019" w:rsidRPr="00E44E2F">
        <w:rPr>
          <w:szCs w:val="24"/>
          <w:lang w:val="tr-TR"/>
        </w:rPr>
        <w:t xml:space="preserve"> </w:t>
      </w:r>
      <w:r w:rsidRPr="00E44E2F">
        <w:rPr>
          <w:szCs w:val="24"/>
          <w:lang w:val="tr-TR"/>
        </w:rPr>
        <w:t>sistematik</w:t>
      </w:r>
      <w:r w:rsidR="00A76019" w:rsidRPr="00E44E2F">
        <w:rPr>
          <w:szCs w:val="24"/>
          <w:lang w:val="tr-TR"/>
        </w:rPr>
        <w:t xml:space="preserve"> </w:t>
      </w:r>
      <w:r w:rsidRPr="00E44E2F">
        <w:rPr>
          <w:szCs w:val="24"/>
          <w:lang w:val="tr-TR"/>
        </w:rPr>
        <w:t>olarak</w:t>
      </w:r>
      <w:r w:rsidR="00A76019" w:rsidRPr="00E44E2F">
        <w:rPr>
          <w:szCs w:val="24"/>
          <w:lang w:val="tr-TR"/>
        </w:rPr>
        <w:t xml:space="preserve"> </w:t>
      </w:r>
      <w:r w:rsidRPr="00E44E2F">
        <w:rPr>
          <w:szCs w:val="24"/>
          <w:lang w:val="tr-TR"/>
        </w:rPr>
        <w:t>izlenmekte</w:t>
      </w:r>
      <w:r w:rsidR="00A76019" w:rsidRPr="00E44E2F">
        <w:rPr>
          <w:szCs w:val="24"/>
          <w:lang w:val="tr-TR"/>
        </w:rPr>
        <w:t xml:space="preserve"> </w:t>
      </w:r>
      <w:r w:rsidRPr="00E44E2F">
        <w:rPr>
          <w:szCs w:val="24"/>
          <w:lang w:val="tr-TR"/>
        </w:rPr>
        <w:t>ve</w:t>
      </w:r>
      <w:r w:rsidR="00A76019" w:rsidRPr="00E44E2F">
        <w:rPr>
          <w:szCs w:val="24"/>
          <w:lang w:val="tr-TR"/>
        </w:rPr>
        <w:t xml:space="preserve"> </w:t>
      </w:r>
      <w:r w:rsidRPr="00E44E2F">
        <w:rPr>
          <w:szCs w:val="24"/>
          <w:lang w:val="tr-TR"/>
        </w:rPr>
        <w:t>izlem</w:t>
      </w:r>
      <w:r w:rsidR="00A76019" w:rsidRPr="00E44E2F">
        <w:rPr>
          <w:szCs w:val="24"/>
          <w:lang w:val="tr-TR"/>
        </w:rPr>
        <w:t xml:space="preserve"> </w:t>
      </w:r>
      <w:r w:rsidRPr="00E44E2F">
        <w:rPr>
          <w:szCs w:val="24"/>
          <w:lang w:val="tr-TR"/>
        </w:rPr>
        <w:t>sonuçları</w:t>
      </w:r>
      <w:r w:rsidR="00A76019" w:rsidRPr="00E44E2F">
        <w:rPr>
          <w:szCs w:val="24"/>
          <w:lang w:val="tr-TR"/>
        </w:rPr>
        <w:t xml:space="preserve"> </w:t>
      </w:r>
      <w:r w:rsidRPr="00E44E2F">
        <w:rPr>
          <w:szCs w:val="24"/>
          <w:lang w:val="tr-TR"/>
        </w:rPr>
        <w:t>paydaşlarla</w:t>
      </w:r>
      <w:r w:rsidR="00A76019" w:rsidRPr="00E44E2F">
        <w:rPr>
          <w:szCs w:val="24"/>
          <w:lang w:val="tr-TR"/>
        </w:rPr>
        <w:t xml:space="preserve"> </w:t>
      </w:r>
      <w:r w:rsidRPr="00E44E2F">
        <w:rPr>
          <w:szCs w:val="24"/>
          <w:lang w:val="tr-TR"/>
        </w:rPr>
        <w:t>birlikte</w:t>
      </w:r>
      <w:r w:rsidR="00A76019" w:rsidRPr="00E44E2F">
        <w:rPr>
          <w:szCs w:val="24"/>
          <w:lang w:val="tr-TR"/>
        </w:rPr>
        <w:t xml:space="preserve"> </w:t>
      </w:r>
      <w:r w:rsidRPr="00E44E2F">
        <w:rPr>
          <w:szCs w:val="24"/>
          <w:lang w:val="tr-TR"/>
        </w:rPr>
        <w:t>değerlendirilerek</w:t>
      </w:r>
      <w:r w:rsidR="00A76019" w:rsidRPr="00E44E2F">
        <w:rPr>
          <w:szCs w:val="24"/>
          <w:lang w:val="tr-TR"/>
        </w:rPr>
        <w:t xml:space="preserve"> </w:t>
      </w:r>
      <w:r w:rsidRPr="00E44E2F">
        <w:rPr>
          <w:szCs w:val="24"/>
          <w:lang w:val="tr-TR"/>
        </w:rPr>
        <w:t>önlemler</w:t>
      </w:r>
      <w:r w:rsidR="00A76019" w:rsidRPr="00E44E2F">
        <w:rPr>
          <w:szCs w:val="24"/>
          <w:lang w:val="tr-TR"/>
        </w:rPr>
        <w:t xml:space="preserve"> </w:t>
      </w:r>
      <w:r w:rsidRPr="00E44E2F">
        <w:rPr>
          <w:szCs w:val="24"/>
          <w:lang w:val="tr-TR"/>
        </w:rPr>
        <w:t xml:space="preserve">alınmaktadır)’tür. </w:t>
      </w:r>
    </w:p>
    <w:p w:rsidR="00644809" w:rsidRPr="00E44E2F" w:rsidRDefault="00644809" w:rsidP="00754456">
      <w:pPr>
        <w:ind w:firstLine="567"/>
        <w:jc w:val="both"/>
        <w:rPr>
          <w:szCs w:val="24"/>
          <w:lang w:val="tr-TR"/>
        </w:rPr>
      </w:pPr>
    </w:p>
    <w:p w:rsidR="00644809" w:rsidRPr="00E44E2F" w:rsidRDefault="00644809" w:rsidP="00754456">
      <w:pPr>
        <w:ind w:firstLine="567"/>
        <w:jc w:val="both"/>
        <w:rPr>
          <w:b/>
          <w:szCs w:val="24"/>
          <w:lang w:val="tr-TR"/>
        </w:rPr>
      </w:pPr>
      <w:r w:rsidRPr="00E44E2F">
        <w:rPr>
          <w:b/>
          <w:szCs w:val="24"/>
          <w:lang w:val="tr-TR"/>
        </w:rPr>
        <w:t>Kanıtlar</w:t>
      </w:r>
    </w:p>
    <w:p w:rsidR="00644809" w:rsidRPr="00E44E2F" w:rsidRDefault="00644809" w:rsidP="00754456">
      <w:pPr>
        <w:ind w:firstLine="567"/>
        <w:jc w:val="both"/>
        <w:rPr>
          <w:szCs w:val="24"/>
          <w:lang w:val="tr-TR"/>
        </w:rPr>
      </w:pPr>
    </w:p>
    <w:p w:rsidR="00E44E2F" w:rsidRPr="001D5EF0" w:rsidRDefault="001D5EF0" w:rsidP="001D5EF0">
      <w:pPr>
        <w:ind w:firstLine="567"/>
        <w:rPr>
          <w:szCs w:val="24"/>
          <w:lang w:val="tr-TR"/>
        </w:rPr>
      </w:pPr>
      <w:r>
        <w:rPr>
          <w:szCs w:val="24"/>
          <w:lang w:val="tr-TR"/>
        </w:rPr>
        <w:t xml:space="preserve">- </w:t>
      </w:r>
      <w:r w:rsidR="007B0A0B" w:rsidRPr="001D5EF0">
        <w:rPr>
          <w:szCs w:val="24"/>
          <w:lang w:val="tr-TR"/>
        </w:rPr>
        <w:t>Ölçme</w:t>
      </w:r>
      <w:r w:rsidR="00814F2C" w:rsidRPr="001D5EF0">
        <w:rPr>
          <w:szCs w:val="24"/>
          <w:lang w:val="tr-TR"/>
        </w:rPr>
        <w:t xml:space="preserve"> </w:t>
      </w:r>
      <w:r w:rsidR="007B0A0B" w:rsidRPr="001D5EF0">
        <w:rPr>
          <w:szCs w:val="24"/>
          <w:lang w:val="tr-TR"/>
        </w:rPr>
        <w:t>değerlendirme</w:t>
      </w:r>
      <w:r w:rsidR="00814F2C" w:rsidRPr="001D5EF0">
        <w:rPr>
          <w:szCs w:val="24"/>
          <w:lang w:val="tr-TR"/>
        </w:rPr>
        <w:t xml:space="preserve"> </w:t>
      </w:r>
      <w:r w:rsidR="007B0A0B" w:rsidRPr="001D5EF0">
        <w:rPr>
          <w:szCs w:val="24"/>
          <w:lang w:val="tr-TR"/>
        </w:rPr>
        <w:t>esas</w:t>
      </w:r>
      <w:r w:rsidR="00814F2C" w:rsidRPr="001D5EF0">
        <w:rPr>
          <w:szCs w:val="24"/>
          <w:lang w:val="tr-TR"/>
        </w:rPr>
        <w:t xml:space="preserve"> </w:t>
      </w:r>
      <w:r w:rsidR="007B0A0B" w:rsidRPr="001D5EF0">
        <w:rPr>
          <w:szCs w:val="24"/>
          <w:lang w:val="tr-TR"/>
        </w:rPr>
        <w:t>ve</w:t>
      </w:r>
      <w:r w:rsidR="00814F2C" w:rsidRPr="001D5EF0">
        <w:rPr>
          <w:szCs w:val="24"/>
          <w:lang w:val="tr-TR"/>
        </w:rPr>
        <w:t xml:space="preserve"> </w:t>
      </w:r>
      <w:r w:rsidR="007B0A0B" w:rsidRPr="001D5EF0">
        <w:rPr>
          <w:szCs w:val="24"/>
          <w:lang w:val="tr-TR"/>
        </w:rPr>
        <w:t>ilkeleri</w:t>
      </w:r>
      <w:r w:rsidR="00814F2C" w:rsidRPr="001D5EF0">
        <w:rPr>
          <w:szCs w:val="24"/>
          <w:lang w:val="tr-TR"/>
        </w:rPr>
        <w:t xml:space="preserve"> </w:t>
      </w:r>
      <w:r w:rsidR="00E44E2F" w:rsidRPr="001D5EF0">
        <w:rPr>
          <w:szCs w:val="24"/>
          <w:lang w:val="tr-TR"/>
        </w:rPr>
        <w:t xml:space="preserve">Kırklareli Üniversitesi Ön Lisans </w:t>
      </w:r>
      <w:r w:rsidR="003955C9" w:rsidRPr="001D5EF0">
        <w:rPr>
          <w:szCs w:val="24"/>
          <w:lang w:val="tr-TR"/>
        </w:rPr>
        <w:t>v</w:t>
      </w:r>
      <w:r w:rsidR="00E44E2F" w:rsidRPr="001D5EF0">
        <w:rPr>
          <w:szCs w:val="24"/>
          <w:lang w:val="tr-TR"/>
        </w:rPr>
        <w:t xml:space="preserve">e Lisans Eğitim </w:t>
      </w:r>
      <w:r w:rsidR="003955C9" w:rsidRPr="001D5EF0">
        <w:rPr>
          <w:szCs w:val="24"/>
          <w:lang w:val="tr-TR"/>
        </w:rPr>
        <w:t>v</w:t>
      </w:r>
      <w:r w:rsidR="00E44E2F" w:rsidRPr="001D5EF0">
        <w:rPr>
          <w:szCs w:val="24"/>
          <w:lang w:val="tr-TR"/>
        </w:rPr>
        <w:t xml:space="preserve">e Öğretim Yönetmeliği’nde </w:t>
      </w:r>
      <w:r w:rsidR="007B0A0B" w:rsidRPr="001D5EF0">
        <w:rPr>
          <w:szCs w:val="24"/>
          <w:lang w:val="tr-TR"/>
        </w:rPr>
        <w:t>yer</w:t>
      </w:r>
      <w:r w:rsidR="00814F2C" w:rsidRPr="001D5EF0">
        <w:rPr>
          <w:szCs w:val="24"/>
          <w:lang w:val="tr-TR"/>
        </w:rPr>
        <w:t xml:space="preserve"> </w:t>
      </w:r>
      <w:r w:rsidR="007B0A0B" w:rsidRPr="001D5EF0">
        <w:rPr>
          <w:szCs w:val="24"/>
          <w:lang w:val="tr-TR"/>
        </w:rPr>
        <w:t xml:space="preserve">almaktadır.  </w:t>
      </w:r>
    </w:p>
    <w:p w:rsidR="00E44E2F" w:rsidRPr="00E44E2F" w:rsidRDefault="00E44E2F" w:rsidP="00E44E2F">
      <w:pPr>
        <w:rPr>
          <w:szCs w:val="24"/>
          <w:lang w:val="tr-TR"/>
        </w:rPr>
      </w:pPr>
    </w:p>
    <w:p w:rsidR="00E44E2F" w:rsidRPr="00E44E2F" w:rsidRDefault="00981939" w:rsidP="00E44E2F">
      <w:pPr>
        <w:rPr>
          <w:szCs w:val="24"/>
          <w:lang w:val="tr-TR"/>
        </w:rPr>
      </w:pPr>
      <w:hyperlink r:id="rId27" w:history="1">
        <w:r w:rsidR="007B0A0B" w:rsidRPr="00E44E2F">
          <w:rPr>
            <w:rStyle w:val="Kpr"/>
            <w:szCs w:val="24"/>
            <w:lang w:val="tr-TR"/>
          </w:rPr>
          <w:t>http://oidb.klu.edu.tr/Yardimci_Sayfalar/184-yonetmelikler.klu</w:t>
        </w:r>
      </w:hyperlink>
    </w:p>
    <w:p w:rsidR="00E44E2F" w:rsidRPr="00E44E2F" w:rsidRDefault="00E44E2F" w:rsidP="00E44E2F">
      <w:pPr>
        <w:rPr>
          <w:szCs w:val="24"/>
          <w:lang w:val="tr-TR"/>
        </w:rPr>
      </w:pPr>
    </w:p>
    <w:p w:rsidR="00644809" w:rsidRDefault="007B0A0B" w:rsidP="00754456">
      <w:pPr>
        <w:pStyle w:val="ListeParagraf"/>
        <w:numPr>
          <w:ilvl w:val="0"/>
          <w:numId w:val="24"/>
        </w:numPr>
        <w:ind w:left="0" w:firstLine="567"/>
        <w:jc w:val="both"/>
        <w:rPr>
          <w:szCs w:val="24"/>
          <w:lang w:val="tr-TR"/>
        </w:rPr>
      </w:pPr>
      <w:r w:rsidRPr="00E44E2F">
        <w:rPr>
          <w:szCs w:val="24"/>
          <w:lang w:val="tr-TR"/>
        </w:rPr>
        <w:t>Ölçme</w:t>
      </w:r>
      <w:r w:rsidR="00E44E2F" w:rsidRPr="00E44E2F">
        <w:rPr>
          <w:szCs w:val="24"/>
          <w:lang w:val="tr-TR"/>
        </w:rPr>
        <w:t xml:space="preserve"> </w:t>
      </w:r>
      <w:r w:rsidRPr="00E44E2F">
        <w:rPr>
          <w:szCs w:val="24"/>
          <w:lang w:val="tr-TR"/>
        </w:rPr>
        <w:t>değerlendirme</w:t>
      </w:r>
      <w:r w:rsidR="00E44E2F" w:rsidRPr="00E44E2F">
        <w:rPr>
          <w:szCs w:val="24"/>
          <w:lang w:val="tr-TR"/>
        </w:rPr>
        <w:t xml:space="preserve"> </w:t>
      </w:r>
      <w:r w:rsidRPr="00E44E2F">
        <w:rPr>
          <w:szCs w:val="24"/>
          <w:lang w:val="tr-TR"/>
        </w:rPr>
        <w:t>esasında</w:t>
      </w:r>
      <w:r w:rsidR="00E44E2F" w:rsidRPr="00E44E2F">
        <w:rPr>
          <w:szCs w:val="24"/>
          <w:lang w:val="tr-TR"/>
        </w:rPr>
        <w:t xml:space="preserve"> </w:t>
      </w:r>
      <w:r w:rsidRPr="00E44E2F">
        <w:rPr>
          <w:szCs w:val="24"/>
          <w:lang w:val="tr-TR"/>
        </w:rPr>
        <w:t>sistem</w:t>
      </w:r>
      <w:r w:rsidR="00E44E2F" w:rsidRPr="00E44E2F">
        <w:rPr>
          <w:szCs w:val="24"/>
          <w:lang w:val="tr-TR"/>
        </w:rPr>
        <w:t xml:space="preserve"> </w:t>
      </w:r>
      <w:r w:rsidRPr="00E44E2F">
        <w:rPr>
          <w:szCs w:val="24"/>
          <w:lang w:val="tr-TR"/>
        </w:rPr>
        <w:t>ve</w:t>
      </w:r>
      <w:r w:rsidR="00E44E2F" w:rsidRPr="00E44E2F">
        <w:rPr>
          <w:szCs w:val="24"/>
          <w:lang w:val="tr-TR"/>
        </w:rPr>
        <w:t xml:space="preserve"> </w:t>
      </w:r>
      <w:r w:rsidRPr="00E44E2F">
        <w:rPr>
          <w:szCs w:val="24"/>
          <w:lang w:val="tr-TR"/>
        </w:rPr>
        <w:t>sonuçlar</w:t>
      </w:r>
      <w:r w:rsidR="00E44E2F" w:rsidRPr="00E44E2F">
        <w:rPr>
          <w:szCs w:val="24"/>
          <w:lang w:val="tr-TR"/>
        </w:rPr>
        <w:t xml:space="preserve"> </w:t>
      </w:r>
      <w:hyperlink r:id="rId28" w:history="1">
        <w:r w:rsidR="00E44E2F" w:rsidRPr="00E44E2F">
          <w:rPr>
            <w:rStyle w:val="Kpr"/>
            <w:lang w:val="tr-TR"/>
          </w:rPr>
          <w:t>https://obs.klu.edu.tr/</w:t>
        </w:r>
      </w:hyperlink>
      <w:r w:rsidR="00E44E2F" w:rsidRPr="00E44E2F">
        <w:rPr>
          <w:lang w:val="tr-TR"/>
        </w:rPr>
        <w:t xml:space="preserve"> a</w:t>
      </w:r>
      <w:r w:rsidRPr="00E44E2F">
        <w:rPr>
          <w:szCs w:val="24"/>
          <w:lang w:val="tr-TR"/>
        </w:rPr>
        <w:t>dresinden</w:t>
      </w:r>
      <w:r w:rsidR="00E44E2F" w:rsidRPr="00E44E2F">
        <w:rPr>
          <w:szCs w:val="24"/>
          <w:lang w:val="tr-TR"/>
        </w:rPr>
        <w:t xml:space="preserve"> paydaşlara </w:t>
      </w:r>
      <w:r w:rsidRPr="00E44E2F">
        <w:rPr>
          <w:szCs w:val="24"/>
          <w:lang w:val="tr-TR"/>
        </w:rPr>
        <w:t xml:space="preserve">duyurulmaktadır. </w:t>
      </w:r>
      <w:r w:rsidR="00E44E2F" w:rsidRPr="00E44E2F">
        <w:rPr>
          <w:szCs w:val="24"/>
          <w:lang w:val="tr-TR"/>
        </w:rPr>
        <w:t xml:space="preserve">Ayrıca bu sistem üzerinden öğrencilere </w:t>
      </w:r>
      <w:r w:rsidR="00E44E2F">
        <w:rPr>
          <w:szCs w:val="24"/>
          <w:lang w:val="tr-TR"/>
        </w:rPr>
        <w:t>anket yapılmakta ve anket sonuçları paydaşlar</w:t>
      </w:r>
      <w:r w:rsidR="00E051DB">
        <w:rPr>
          <w:szCs w:val="24"/>
          <w:lang w:val="tr-TR"/>
        </w:rPr>
        <w:t xml:space="preserve"> ve kamuoyuyla</w:t>
      </w:r>
      <w:r w:rsidR="00E44E2F">
        <w:rPr>
          <w:szCs w:val="24"/>
          <w:lang w:val="tr-TR"/>
        </w:rPr>
        <w:t xml:space="preserve"> paylaşılmaktadır.</w:t>
      </w:r>
    </w:p>
    <w:p w:rsidR="00E051DB" w:rsidRDefault="00E051DB" w:rsidP="00E051DB">
      <w:pPr>
        <w:pStyle w:val="ListeParagraf"/>
        <w:ind w:left="567"/>
        <w:jc w:val="both"/>
        <w:rPr>
          <w:szCs w:val="24"/>
          <w:lang w:val="tr-TR"/>
        </w:rPr>
      </w:pPr>
    </w:p>
    <w:p w:rsidR="009772B0" w:rsidRPr="00E44E2F" w:rsidRDefault="00981939" w:rsidP="009772B0">
      <w:pPr>
        <w:pStyle w:val="ListeParagraf"/>
        <w:ind w:left="567"/>
        <w:jc w:val="both"/>
        <w:rPr>
          <w:szCs w:val="24"/>
          <w:lang w:val="tr-TR"/>
        </w:rPr>
      </w:pPr>
      <w:hyperlink r:id="rId29" w:history="1">
        <w:r w:rsidR="009772B0">
          <w:rPr>
            <w:rStyle w:val="Kpr"/>
          </w:rPr>
          <w:t>http://kalite.klu.edu.tr/dosyalar/birimler/kalite/dosyalar/dosya_ve_belgeler/kurum_ic_degerlendirme_raporu.pdf</w:t>
        </w:r>
      </w:hyperlink>
    </w:p>
    <w:p w:rsidR="00355AE7" w:rsidRPr="00E44E2F" w:rsidRDefault="00355AE7" w:rsidP="00754456">
      <w:pPr>
        <w:pStyle w:val="ListeParagraf"/>
        <w:ind w:left="0" w:firstLine="567"/>
        <w:jc w:val="both"/>
        <w:rPr>
          <w:szCs w:val="24"/>
          <w:lang w:val="tr-TR"/>
        </w:rPr>
      </w:pPr>
    </w:p>
    <w:p w:rsidR="00706E4E" w:rsidRPr="00E44E2F" w:rsidRDefault="00706E4E" w:rsidP="00754456">
      <w:pPr>
        <w:pStyle w:val="ListeParagraf"/>
        <w:ind w:left="0" w:firstLine="567"/>
        <w:jc w:val="both"/>
        <w:rPr>
          <w:szCs w:val="24"/>
          <w:lang w:val="tr-TR"/>
        </w:rPr>
      </w:pPr>
    </w:p>
    <w:p w:rsidR="00706E4E" w:rsidRPr="00E44E2F" w:rsidRDefault="00706E4E" w:rsidP="00754456">
      <w:pPr>
        <w:pStyle w:val="ListeParagraf"/>
        <w:ind w:left="0" w:firstLine="567"/>
        <w:jc w:val="both"/>
        <w:rPr>
          <w:b/>
          <w:bCs/>
          <w:szCs w:val="24"/>
          <w:lang w:val="tr-TR"/>
        </w:rPr>
      </w:pPr>
      <w:r w:rsidRPr="00E44E2F">
        <w:rPr>
          <w:b/>
          <w:bCs/>
          <w:szCs w:val="24"/>
          <w:lang w:val="tr-TR"/>
        </w:rPr>
        <w:t>B.2. Öğrenci</w:t>
      </w:r>
      <w:r w:rsidR="00E051DB">
        <w:rPr>
          <w:b/>
          <w:bCs/>
          <w:szCs w:val="24"/>
          <w:lang w:val="tr-TR"/>
        </w:rPr>
        <w:t xml:space="preserve"> K</w:t>
      </w:r>
      <w:r w:rsidRPr="00E44E2F">
        <w:rPr>
          <w:b/>
          <w:bCs/>
          <w:szCs w:val="24"/>
          <w:lang w:val="tr-TR"/>
        </w:rPr>
        <w:t>abulü</w:t>
      </w:r>
      <w:r w:rsidR="00E051DB">
        <w:rPr>
          <w:b/>
          <w:bCs/>
          <w:szCs w:val="24"/>
          <w:lang w:val="tr-TR"/>
        </w:rPr>
        <w:t xml:space="preserve"> </w:t>
      </w:r>
      <w:r w:rsidRPr="00E44E2F">
        <w:rPr>
          <w:b/>
          <w:bCs/>
          <w:szCs w:val="24"/>
          <w:lang w:val="tr-TR"/>
        </w:rPr>
        <w:t>ve</w:t>
      </w:r>
      <w:r w:rsidR="00E051DB">
        <w:rPr>
          <w:b/>
          <w:bCs/>
          <w:szCs w:val="24"/>
          <w:lang w:val="tr-TR"/>
        </w:rPr>
        <w:t xml:space="preserve"> </w:t>
      </w:r>
      <w:r w:rsidRPr="00E44E2F">
        <w:rPr>
          <w:b/>
          <w:bCs/>
          <w:szCs w:val="24"/>
          <w:lang w:val="tr-TR"/>
        </w:rPr>
        <w:t>Gelişimi</w:t>
      </w:r>
    </w:p>
    <w:p w:rsidR="00706E4E" w:rsidRPr="00E44E2F" w:rsidRDefault="00706E4E" w:rsidP="00754456">
      <w:pPr>
        <w:pStyle w:val="ListeParagraf"/>
        <w:ind w:left="0" w:firstLine="567"/>
        <w:jc w:val="both"/>
        <w:rPr>
          <w:b/>
          <w:bCs/>
          <w:szCs w:val="24"/>
          <w:lang w:val="tr-TR"/>
        </w:rPr>
      </w:pPr>
    </w:p>
    <w:p w:rsidR="00706E4E" w:rsidRPr="00E44E2F" w:rsidRDefault="00706E4E" w:rsidP="00754456">
      <w:pPr>
        <w:pStyle w:val="ListeParagraf"/>
        <w:ind w:left="0" w:firstLine="567"/>
        <w:jc w:val="both"/>
        <w:rPr>
          <w:szCs w:val="24"/>
          <w:lang w:val="tr-TR"/>
        </w:rPr>
      </w:pPr>
      <w:r w:rsidRPr="00E44E2F">
        <w:rPr>
          <w:szCs w:val="24"/>
          <w:lang w:val="tr-TR"/>
        </w:rPr>
        <w:t>Öğrenci</w:t>
      </w:r>
      <w:r w:rsidR="00E051DB">
        <w:rPr>
          <w:szCs w:val="24"/>
          <w:lang w:val="tr-TR"/>
        </w:rPr>
        <w:t xml:space="preserve"> k</w:t>
      </w:r>
      <w:r w:rsidRPr="00E44E2F">
        <w:rPr>
          <w:szCs w:val="24"/>
          <w:lang w:val="tr-TR"/>
        </w:rPr>
        <w:t>abulü</w:t>
      </w:r>
      <w:r w:rsidR="00E051DB">
        <w:rPr>
          <w:szCs w:val="24"/>
          <w:lang w:val="tr-TR"/>
        </w:rPr>
        <w:t xml:space="preserve"> </w:t>
      </w:r>
      <w:r w:rsidRPr="00E44E2F">
        <w:rPr>
          <w:szCs w:val="24"/>
          <w:lang w:val="tr-TR"/>
        </w:rPr>
        <w:t>ve</w:t>
      </w:r>
      <w:r w:rsidR="00E051DB">
        <w:rPr>
          <w:szCs w:val="24"/>
          <w:lang w:val="tr-TR"/>
        </w:rPr>
        <w:t xml:space="preserve"> </w:t>
      </w:r>
      <w:r w:rsidRPr="00E44E2F">
        <w:rPr>
          <w:szCs w:val="24"/>
          <w:lang w:val="tr-TR"/>
        </w:rPr>
        <w:t>gelişimi</w:t>
      </w:r>
      <w:r w:rsidR="00E051DB">
        <w:rPr>
          <w:szCs w:val="24"/>
          <w:lang w:val="tr-TR"/>
        </w:rPr>
        <w:t xml:space="preserve"> </w:t>
      </w:r>
      <w:r w:rsidRPr="00E44E2F">
        <w:rPr>
          <w:szCs w:val="24"/>
          <w:lang w:val="tr-TR"/>
        </w:rPr>
        <w:t>olgunluk</w:t>
      </w:r>
      <w:r w:rsidR="00E051DB">
        <w:rPr>
          <w:szCs w:val="24"/>
          <w:lang w:val="tr-TR"/>
        </w:rPr>
        <w:t xml:space="preserve"> </w:t>
      </w:r>
      <w:r w:rsidRPr="00E44E2F">
        <w:rPr>
          <w:szCs w:val="24"/>
          <w:lang w:val="tr-TR"/>
        </w:rPr>
        <w:t>düzeyimiz 4</w:t>
      </w:r>
      <w:r w:rsidR="00E051DB">
        <w:rPr>
          <w:szCs w:val="24"/>
          <w:lang w:val="tr-TR"/>
        </w:rPr>
        <w:t xml:space="preserve"> </w:t>
      </w:r>
      <w:r w:rsidRPr="00E44E2F">
        <w:rPr>
          <w:szCs w:val="24"/>
          <w:lang w:val="tr-TR"/>
        </w:rPr>
        <w:t>(Diploma, derece</w:t>
      </w:r>
      <w:r w:rsidR="00E051DB">
        <w:rPr>
          <w:szCs w:val="24"/>
          <w:lang w:val="tr-TR"/>
        </w:rPr>
        <w:t xml:space="preserve"> </w:t>
      </w:r>
      <w:r w:rsidRPr="00E44E2F">
        <w:rPr>
          <w:szCs w:val="24"/>
          <w:lang w:val="tr-TR"/>
        </w:rPr>
        <w:t>ve</w:t>
      </w:r>
      <w:r w:rsidR="00E051DB">
        <w:rPr>
          <w:szCs w:val="24"/>
          <w:lang w:val="tr-TR"/>
        </w:rPr>
        <w:t xml:space="preserve"> </w:t>
      </w:r>
      <w:r w:rsidRPr="00E44E2F">
        <w:rPr>
          <w:szCs w:val="24"/>
          <w:lang w:val="tr-TR"/>
        </w:rPr>
        <w:t>diğer</w:t>
      </w:r>
      <w:r w:rsidR="00E051DB">
        <w:rPr>
          <w:szCs w:val="24"/>
          <w:lang w:val="tr-TR"/>
        </w:rPr>
        <w:t xml:space="preserve"> </w:t>
      </w:r>
      <w:r w:rsidRPr="00E44E2F">
        <w:rPr>
          <w:szCs w:val="24"/>
          <w:lang w:val="tr-TR"/>
        </w:rPr>
        <w:t>yeterliliklerin</w:t>
      </w:r>
      <w:r w:rsidR="00E051DB">
        <w:rPr>
          <w:szCs w:val="24"/>
          <w:lang w:val="tr-TR"/>
        </w:rPr>
        <w:t xml:space="preserve"> </w:t>
      </w:r>
      <w:r w:rsidRPr="00E44E2F">
        <w:rPr>
          <w:szCs w:val="24"/>
          <w:lang w:val="tr-TR"/>
        </w:rPr>
        <w:t>tanınması</w:t>
      </w:r>
      <w:r w:rsidR="00E051DB">
        <w:rPr>
          <w:szCs w:val="24"/>
          <w:lang w:val="tr-TR"/>
        </w:rPr>
        <w:t xml:space="preserve"> </w:t>
      </w:r>
      <w:r w:rsidRPr="00E44E2F">
        <w:rPr>
          <w:szCs w:val="24"/>
          <w:lang w:val="tr-TR"/>
        </w:rPr>
        <w:t>ve</w:t>
      </w:r>
      <w:r w:rsidR="00E051DB">
        <w:rPr>
          <w:szCs w:val="24"/>
          <w:lang w:val="tr-TR"/>
        </w:rPr>
        <w:t xml:space="preserve"> </w:t>
      </w:r>
      <w:r w:rsidRPr="00E44E2F">
        <w:rPr>
          <w:szCs w:val="24"/>
          <w:lang w:val="tr-TR"/>
        </w:rPr>
        <w:t>sertifikalandırılmasına</w:t>
      </w:r>
      <w:r w:rsidR="00E051DB">
        <w:rPr>
          <w:szCs w:val="24"/>
          <w:lang w:val="tr-TR"/>
        </w:rPr>
        <w:t xml:space="preserve"> </w:t>
      </w:r>
      <w:r w:rsidRPr="00E44E2F">
        <w:rPr>
          <w:szCs w:val="24"/>
          <w:lang w:val="tr-TR"/>
        </w:rPr>
        <w:t>ilişkin</w:t>
      </w:r>
      <w:r w:rsidR="00E051DB">
        <w:rPr>
          <w:szCs w:val="24"/>
          <w:lang w:val="tr-TR"/>
        </w:rPr>
        <w:t xml:space="preserve"> </w:t>
      </w:r>
      <w:r w:rsidRPr="00E44E2F">
        <w:rPr>
          <w:szCs w:val="24"/>
          <w:lang w:val="tr-TR"/>
        </w:rPr>
        <w:t>uygulamalardan</w:t>
      </w:r>
      <w:r w:rsidR="00E051DB">
        <w:rPr>
          <w:szCs w:val="24"/>
          <w:lang w:val="tr-TR"/>
        </w:rPr>
        <w:t xml:space="preserve"> </w:t>
      </w:r>
      <w:r w:rsidRPr="00E44E2F">
        <w:rPr>
          <w:szCs w:val="24"/>
          <w:lang w:val="tr-TR"/>
        </w:rPr>
        <w:t>elde</w:t>
      </w:r>
      <w:r w:rsidR="00E051DB">
        <w:rPr>
          <w:szCs w:val="24"/>
          <w:lang w:val="tr-TR"/>
        </w:rPr>
        <w:t xml:space="preserve"> </w:t>
      </w:r>
      <w:r w:rsidRPr="00E44E2F">
        <w:rPr>
          <w:szCs w:val="24"/>
          <w:lang w:val="tr-TR"/>
        </w:rPr>
        <w:t>edilen</w:t>
      </w:r>
      <w:r w:rsidR="00E051DB">
        <w:rPr>
          <w:szCs w:val="24"/>
          <w:lang w:val="tr-TR"/>
        </w:rPr>
        <w:t xml:space="preserve"> </w:t>
      </w:r>
      <w:r w:rsidRPr="00E44E2F">
        <w:rPr>
          <w:szCs w:val="24"/>
          <w:lang w:val="tr-TR"/>
        </w:rPr>
        <w:t xml:space="preserve">bulgular, </w:t>
      </w:r>
      <w:r w:rsidRPr="00E44E2F">
        <w:rPr>
          <w:szCs w:val="24"/>
          <w:lang w:val="tr-TR"/>
        </w:rPr>
        <w:lastRenderedPageBreak/>
        <w:t>sistematik</w:t>
      </w:r>
      <w:r w:rsidR="00E051DB">
        <w:rPr>
          <w:szCs w:val="24"/>
          <w:lang w:val="tr-TR"/>
        </w:rPr>
        <w:t xml:space="preserve"> </w:t>
      </w:r>
      <w:r w:rsidRPr="00E44E2F">
        <w:rPr>
          <w:szCs w:val="24"/>
          <w:lang w:val="tr-TR"/>
        </w:rPr>
        <w:t>olarak</w:t>
      </w:r>
      <w:r w:rsidR="00E051DB">
        <w:rPr>
          <w:szCs w:val="24"/>
          <w:lang w:val="tr-TR"/>
        </w:rPr>
        <w:t xml:space="preserve"> </w:t>
      </w:r>
      <w:r w:rsidRPr="00E44E2F">
        <w:rPr>
          <w:szCs w:val="24"/>
          <w:lang w:val="tr-TR"/>
        </w:rPr>
        <w:t>izlenerek</w:t>
      </w:r>
      <w:r w:rsidR="00E051DB">
        <w:rPr>
          <w:szCs w:val="24"/>
          <w:lang w:val="tr-TR"/>
        </w:rPr>
        <w:t xml:space="preserve"> </w:t>
      </w:r>
      <w:r w:rsidRPr="00E44E2F">
        <w:rPr>
          <w:szCs w:val="24"/>
          <w:lang w:val="tr-TR"/>
        </w:rPr>
        <w:t>paydaşlarla</w:t>
      </w:r>
      <w:r w:rsidR="00E051DB">
        <w:rPr>
          <w:szCs w:val="24"/>
          <w:lang w:val="tr-TR"/>
        </w:rPr>
        <w:t xml:space="preserve"> </w:t>
      </w:r>
      <w:r w:rsidRPr="00E44E2F">
        <w:rPr>
          <w:szCs w:val="24"/>
          <w:lang w:val="tr-TR"/>
        </w:rPr>
        <w:t>birlikte</w:t>
      </w:r>
      <w:r w:rsidR="00E051DB">
        <w:rPr>
          <w:szCs w:val="24"/>
          <w:lang w:val="tr-TR"/>
        </w:rPr>
        <w:t xml:space="preserve"> </w:t>
      </w:r>
      <w:r w:rsidRPr="00E44E2F">
        <w:rPr>
          <w:szCs w:val="24"/>
          <w:lang w:val="tr-TR"/>
        </w:rPr>
        <w:t>değerlendirilmekte</w:t>
      </w:r>
      <w:r w:rsidR="00E051DB">
        <w:rPr>
          <w:szCs w:val="24"/>
          <w:lang w:val="tr-TR"/>
        </w:rPr>
        <w:t xml:space="preserve"> </w:t>
      </w:r>
      <w:r w:rsidRPr="00E44E2F">
        <w:rPr>
          <w:szCs w:val="24"/>
          <w:lang w:val="tr-TR"/>
        </w:rPr>
        <w:t>ve</w:t>
      </w:r>
      <w:r w:rsidR="00E051DB">
        <w:rPr>
          <w:szCs w:val="24"/>
          <w:lang w:val="tr-TR"/>
        </w:rPr>
        <w:t xml:space="preserve"> </w:t>
      </w:r>
      <w:r w:rsidRPr="00E44E2F">
        <w:rPr>
          <w:szCs w:val="24"/>
          <w:lang w:val="tr-TR"/>
        </w:rPr>
        <w:t>izlem</w:t>
      </w:r>
      <w:r w:rsidR="00E051DB">
        <w:rPr>
          <w:szCs w:val="24"/>
          <w:lang w:val="tr-TR"/>
        </w:rPr>
        <w:t xml:space="preserve"> </w:t>
      </w:r>
      <w:r w:rsidRPr="00E44E2F">
        <w:rPr>
          <w:szCs w:val="24"/>
          <w:lang w:val="tr-TR"/>
        </w:rPr>
        <w:t>sonuçlarına</w:t>
      </w:r>
      <w:r w:rsidR="00E051DB">
        <w:rPr>
          <w:szCs w:val="24"/>
          <w:lang w:val="tr-TR"/>
        </w:rPr>
        <w:t xml:space="preserve"> </w:t>
      </w:r>
      <w:r w:rsidRPr="00E44E2F">
        <w:rPr>
          <w:szCs w:val="24"/>
          <w:lang w:val="tr-TR"/>
        </w:rPr>
        <w:t>göre</w:t>
      </w:r>
      <w:r w:rsidR="00E051DB">
        <w:rPr>
          <w:szCs w:val="24"/>
          <w:lang w:val="tr-TR"/>
        </w:rPr>
        <w:t xml:space="preserve"> </w:t>
      </w:r>
      <w:r w:rsidRPr="00E44E2F">
        <w:rPr>
          <w:szCs w:val="24"/>
          <w:lang w:val="tr-TR"/>
        </w:rPr>
        <w:t>önlem</w:t>
      </w:r>
      <w:r w:rsidR="00E051DB">
        <w:rPr>
          <w:szCs w:val="24"/>
          <w:lang w:val="tr-TR"/>
        </w:rPr>
        <w:t xml:space="preserve"> </w:t>
      </w:r>
      <w:r w:rsidRPr="00E44E2F">
        <w:rPr>
          <w:szCs w:val="24"/>
          <w:lang w:val="tr-TR"/>
        </w:rPr>
        <w:t xml:space="preserve">alınmaktadır)’tür. </w:t>
      </w:r>
    </w:p>
    <w:p w:rsidR="00706E4E" w:rsidRPr="00E44E2F" w:rsidRDefault="00706E4E" w:rsidP="00754456">
      <w:pPr>
        <w:pStyle w:val="ListeParagraf"/>
        <w:ind w:left="0" w:firstLine="567"/>
        <w:jc w:val="both"/>
        <w:rPr>
          <w:szCs w:val="24"/>
          <w:lang w:val="tr-TR"/>
        </w:rPr>
      </w:pPr>
    </w:p>
    <w:p w:rsidR="00706E4E" w:rsidRPr="003C63BC" w:rsidRDefault="00706E4E" w:rsidP="00754456">
      <w:pPr>
        <w:pStyle w:val="ListeParagraf"/>
        <w:ind w:left="0" w:firstLine="567"/>
        <w:jc w:val="both"/>
        <w:rPr>
          <w:bCs/>
          <w:szCs w:val="24"/>
          <w:lang w:val="tr-TR"/>
        </w:rPr>
      </w:pPr>
      <w:r w:rsidRPr="00E44E2F">
        <w:rPr>
          <w:b/>
          <w:bCs/>
          <w:szCs w:val="24"/>
          <w:lang w:val="tr-TR"/>
        </w:rPr>
        <w:t>Kanıtlar</w:t>
      </w:r>
    </w:p>
    <w:p w:rsidR="00706E4E" w:rsidRPr="00E44E2F" w:rsidRDefault="00706E4E" w:rsidP="00754456">
      <w:pPr>
        <w:pStyle w:val="ListeParagraf"/>
        <w:ind w:left="0" w:firstLine="567"/>
        <w:jc w:val="both"/>
        <w:rPr>
          <w:b/>
          <w:bCs/>
          <w:szCs w:val="24"/>
          <w:lang w:val="tr-TR"/>
        </w:rPr>
      </w:pPr>
    </w:p>
    <w:p w:rsidR="00B574A4" w:rsidRDefault="00706E4E" w:rsidP="00754456">
      <w:pPr>
        <w:pStyle w:val="ListeParagraf"/>
        <w:numPr>
          <w:ilvl w:val="0"/>
          <w:numId w:val="24"/>
        </w:numPr>
        <w:ind w:left="0" w:firstLine="567"/>
        <w:jc w:val="both"/>
        <w:rPr>
          <w:rStyle w:val="Kpr"/>
          <w:color w:val="auto"/>
          <w:szCs w:val="24"/>
          <w:u w:val="none"/>
          <w:lang w:val="tr-TR"/>
        </w:rPr>
      </w:pPr>
      <w:r w:rsidRPr="00E44E2F">
        <w:rPr>
          <w:szCs w:val="24"/>
          <w:lang w:val="tr-TR"/>
        </w:rPr>
        <w:t>Diploma, derece</w:t>
      </w:r>
      <w:r w:rsidR="00B574A4">
        <w:rPr>
          <w:szCs w:val="24"/>
          <w:lang w:val="tr-TR"/>
        </w:rPr>
        <w:t xml:space="preserve"> </w:t>
      </w:r>
      <w:r w:rsidRPr="00E44E2F">
        <w:rPr>
          <w:szCs w:val="24"/>
          <w:lang w:val="tr-TR"/>
        </w:rPr>
        <w:t>ve</w:t>
      </w:r>
      <w:r w:rsidR="00B574A4">
        <w:rPr>
          <w:szCs w:val="24"/>
          <w:lang w:val="tr-TR"/>
        </w:rPr>
        <w:t xml:space="preserve"> </w:t>
      </w:r>
      <w:r w:rsidRPr="00E44E2F">
        <w:rPr>
          <w:szCs w:val="24"/>
          <w:lang w:val="tr-TR"/>
        </w:rPr>
        <w:t>diğer</w:t>
      </w:r>
      <w:r w:rsidR="00B574A4">
        <w:rPr>
          <w:szCs w:val="24"/>
          <w:lang w:val="tr-TR"/>
        </w:rPr>
        <w:t xml:space="preserve"> </w:t>
      </w:r>
      <w:r w:rsidRPr="00E44E2F">
        <w:rPr>
          <w:szCs w:val="24"/>
          <w:lang w:val="tr-TR"/>
        </w:rPr>
        <w:t>yeterliliklerin</w:t>
      </w:r>
      <w:r w:rsidR="00B574A4">
        <w:rPr>
          <w:szCs w:val="24"/>
          <w:lang w:val="tr-TR"/>
        </w:rPr>
        <w:t xml:space="preserve"> </w:t>
      </w:r>
      <w:r w:rsidRPr="00E44E2F">
        <w:rPr>
          <w:szCs w:val="24"/>
          <w:lang w:val="tr-TR"/>
        </w:rPr>
        <w:t>tanınması</w:t>
      </w:r>
      <w:r w:rsidR="00B574A4">
        <w:rPr>
          <w:szCs w:val="24"/>
          <w:lang w:val="tr-TR"/>
        </w:rPr>
        <w:t xml:space="preserve"> </w:t>
      </w:r>
      <w:r w:rsidRPr="00E44E2F">
        <w:rPr>
          <w:szCs w:val="24"/>
          <w:lang w:val="tr-TR"/>
        </w:rPr>
        <w:t>ve</w:t>
      </w:r>
      <w:r w:rsidR="00B574A4">
        <w:rPr>
          <w:szCs w:val="24"/>
          <w:lang w:val="tr-TR"/>
        </w:rPr>
        <w:t xml:space="preserve"> </w:t>
      </w:r>
      <w:r w:rsidRPr="00E44E2F">
        <w:rPr>
          <w:szCs w:val="24"/>
          <w:lang w:val="tr-TR"/>
        </w:rPr>
        <w:t>sertifikalandırılmasına</w:t>
      </w:r>
      <w:r w:rsidR="00B574A4">
        <w:rPr>
          <w:szCs w:val="24"/>
          <w:lang w:val="tr-TR"/>
        </w:rPr>
        <w:t xml:space="preserve"> </w:t>
      </w:r>
      <w:r w:rsidRPr="00E44E2F">
        <w:rPr>
          <w:szCs w:val="24"/>
          <w:lang w:val="tr-TR"/>
        </w:rPr>
        <w:t>ilişkin</w:t>
      </w:r>
      <w:r w:rsidR="00B574A4">
        <w:rPr>
          <w:szCs w:val="24"/>
          <w:lang w:val="tr-TR"/>
        </w:rPr>
        <w:t xml:space="preserve"> </w:t>
      </w:r>
      <w:r w:rsidRPr="00E44E2F">
        <w:rPr>
          <w:szCs w:val="24"/>
          <w:lang w:val="tr-TR"/>
        </w:rPr>
        <w:t>kriterler</w:t>
      </w:r>
      <w:r w:rsidR="00B574A4">
        <w:rPr>
          <w:szCs w:val="24"/>
          <w:lang w:val="tr-TR"/>
        </w:rPr>
        <w:t xml:space="preserve"> </w:t>
      </w:r>
      <w:r w:rsidRPr="00E44E2F">
        <w:rPr>
          <w:szCs w:val="24"/>
          <w:lang w:val="tr-TR"/>
        </w:rPr>
        <w:t>kamuoyuna</w:t>
      </w:r>
      <w:r w:rsidR="00B574A4">
        <w:rPr>
          <w:szCs w:val="24"/>
          <w:lang w:val="tr-TR"/>
        </w:rPr>
        <w:t xml:space="preserve"> </w:t>
      </w:r>
      <w:r w:rsidRPr="00E44E2F">
        <w:rPr>
          <w:szCs w:val="24"/>
          <w:lang w:val="tr-TR"/>
        </w:rPr>
        <w:t>öğrenci</w:t>
      </w:r>
      <w:r w:rsidR="00B574A4">
        <w:rPr>
          <w:szCs w:val="24"/>
          <w:lang w:val="tr-TR"/>
        </w:rPr>
        <w:t xml:space="preserve"> </w:t>
      </w:r>
      <w:r w:rsidRPr="00E44E2F">
        <w:rPr>
          <w:szCs w:val="24"/>
          <w:lang w:val="tr-TR"/>
        </w:rPr>
        <w:t>bilgi</w:t>
      </w:r>
      <w:r w:rsidR="00B574A4">
        <w:rPr>
          <w:szCs w:val="24"/>
          <w:lang w:val="tr-TR"/>
        </w:rPr>
        <w:t xml:space="preserve"> </w:t>
      </w:r>
      <w:r w:rsidRPr="00E44E2F">
        <w:rPr>
          <w:szCs w:val="24"/>
          <w:lang w:val="tr-TR"/>
        </w:rPr>
        <w:t>sistemi</w:t>
      </w:r>
      <w:r w:rsidR="00B574A4">
        <w:rPr>
          <w:szCs w:val="24"/>
          <w:lang w:val="tr-TR"/>
        </w:rPr>
        <w:t xml:space="preserve"> </w:t>
      </w:r>
      <w:r w:rsidRPr="00E44E2F">
        <w:rPr>
          <w:szCs w:val="24"/>
          <w:lang w:val="tr-TR"/>
        </w:rPr>
        <w:t>aracılığıyla</w:t>
      </w:r>
      <w:r w:rsidR="00B574A4">
        <w:rPr>
          <w:szCs w:val="24"/>
          <w:lang w:val="tr-TR"/>
        </w:rPr>
        <w:t xml:space="preserve"> </w:t>
      </w:r>
      <w:r w:rsidRPr="00E44E2F">
        <w:rPr>
          <w:szCs w:val="24"/>
          <w:lang w:val="tr-TR"/>
        </w:rPr>
        <w:t>duyurulmaktadır.</w:t>
      </w:r>
    </w:p>
    <w:p w:rsidR="00B574A4" w:rsidRDefault="00B574A4" w:rsidP="00B574A4">
      <w:pPr>
        <w:pStyle w:val="ListeParagraf"/>
        <w:ind w:left="567"/>
        <w:jc w:val="both"/>
        <w:rPr>
          <w:lang w:val="tr-TR"/>
        </w:rPr>
      </w:pPr>
    </w:p>
    <w:p w:rsidR="00706E4E" w:rsidRDefault="00981939" w:rsidP="00B574A4">
      <w:pPr>
        <w:pStyle w:val="ListeParagraf"/>
        <w:ind w:left="567"/>
        <w:jc w:val="both"/>
        <w:rPr>
          <w:lang w:val="tr-TR"/>
        </w:rPr>
      </w:pPr>
      <w:hyperlink r:id="rId30" w:history="1">
        <w:r w:rsidR="00B574A4" w:rsidRPr="00E44E2F">
          <w:rPr>
            <w:rStyle w:val="Kpr"/>
            <w:lang w:val="tr-TR"/>
          </w:rPr>
          <w:t>https://obs.klu.edu.tr/</w:t>
        </w:r>
      </w:hyperlink>
    </w:p>
    <w:p w:rsidR="00B574A4" w:rsidRPr="00E44E2F" w:rsidRDefault="00B574A4" w:rsidP="00B574A4">
      <w:pPr>
        <w:pStyle w:val="ListeParagraf"/>
        <w:ind w:left="567"/>
        <w:jc w:val="both"/>
        <w:rPr>
          <w:rStyle w:val="Kpr"/>
          <w:color w:val="auto"/>
          <w:szCs w:val="24"/>
          <w:u w:val="none"/>
          <w:lang w:val="tr-TR"/>
        </w:rPr>
      </w:pPr>
    </w:p>
    <w:p w:rsidR="00706E4E" w:rsidRDefault="00706E4E" w:rsidP="00754456">
      <w:pPr>
        <w:pStyle w:val="ListeParagraf"/>
        <w:numPr>
          <w:ilvl w:val="0"/>
          <w:numId w:val="24"/>
        </w:numPr>
        <w:ind w:left="0" w:firstLine="567"/>
        <w:jc w:val="both"/>
        <w:rPr>
          <w:szCs w:val="24"/>
          <w:lang w:val="tr-TR"/>
        </w:rPr>
      </w:pPr>
      <w:r w:rsidRPr="00E44E2F">
        <w:rPr>
          <w:szCs w:val="24"/>
          <w:lang w:val="tr-TR"/>
        </w:rPr>
        <w:t>Öğrencinin</w:t>
      </w:r>
      <w:r w:rsidR="00B574A4">
        <w:rPr>
          <w:szCs w:val="24"/>
          <w:lang w:val="tr-TR"/>
        </w:rPr>
        <w:t xml:space="preserve"> </w:t>
      </w:r>
      <w:r w:rsidRPr="00E44E2F">
        <w:rPr>
          <w:szCs w:val="24"/>
          <w:lang w:val="tr-TR"/>
        </w:rPr>
        <w:t>akademik</w:t>
      </w:r>
      <w:r w:rsidR="00B574A4">
        <w:rPr>
          <w:szCs w:val="24"/>
          <w:lang w:val="tr-TR"/>
        </w:rPr>
        <w:t xml:space="preserve"> </w:t>
      </w:r>
      <w:r w:rsidRPr="00E44E2F">
        <w:rPr>
          <w:szCs w:val="24"/>
          <w:lang w:val="tr-TR"/>
        </w:rPr>
        <w:t>ve</w:t>
      </w:r>
      <w:r w:rsidR="00B574A4">
        <w:rPr>
          <w:szCs w:val="24"/>
          <w:lang w:val="tr-TR"/>
        </w:rPr>
        <w:t xml:space="preserve"> </w:t>
      </w:r>
      <w:r w:rsidRPr="00E44E2F">
        <w:rPr>
          <w:szCs w:val="24"/>
          <w:lang w:val="tr-TR"/>
        </w:rPr>
        <w:t>kariyer</w:t>
      </w:r>
      <w:r w:rsidR="00B574A4">
        <w:rPr>
          <w:szCs w:val="24"/>
          <w:lang w:val="tr-TR"/>
        </w:rPr>
        <w:t xml:space="preserve"> </w:t>
      </w:r>
      <w:r w:rsidRPr="00E44E2F">
        <w:rPr>
          <w:szCs w:val="24"/>
          <w:lang w:val="tr-TR"/>
        </w:rPr>
        <w:t>gelişimini</w:t>
      </w:r>
      <w:r w:rsidR="00B574A4">
        <w:rPr>
          <w:szCs w:val="24"/>
          <w:lang w:val="tr-TR"/>
        </w:rPr>
        <w:t xml:space="preserve"> </w:t>
      </w:r>
      <w:r w:rsidRPr="00E44E2F">
        <w:rPr>
          <w:szCs w:val="24"/>
          <w:lang w:val="tr-TR"/>
        </w:rPr>
        <w:t>izlemek</w:t>
      </w:r>
      <w:r w:rsidR="00B574A4">
        <w:rPr>
          <w:szCs w:val="24"/>
          <w:lang w:val="tr-TR"/>
        </w:rPr>
        <w:t xml:space="preserve"> </w:t>
      </w:r>
      <w:r w:rsidRPr="00E44E2F">
        <w:rPr>
          <w:szCs w:val="24"/>
          <w:lang w:val="tr-TR"/>
        </w:rPr>
        <w:t>üzere</w:t>
      </w:r>
      <w:r w:rsidR="00B574A4">
        <w:rPr>
          <w:szCs w:val="24"/>
          <w:lang w:val="tr-TR"/>
        </w:rPr>
        <w:t xml:space="preserve"> </w:t>
      </w:r>
      <w:r w:rsidRPr="00E44E2F">
        <w:rPr>
          <w:szCs w:val="24"/>
          <w:lang w:val="tr-TR"/>
        </w:rPr>
        <w:t>tanımlı</w:t>
      </w:r>
      <w:r w:rsidR="00B574A4">
        <w:rPr>
          <w:szCs w:val="24"/>
          <w:lang w:val="tr-TR"/>
        </w:rPr>
        <w:t xml:space="preserve"> </w:t>
      </w:r>
      <w:r w:rsidRPr="00E44E2F">
        <w:rPr>
          <w:szCs w:val="24"/>
          <w:lang w:val="tr-TR"/>
        </w:rPr>
        <w:t>süreçler</w:t>
      </w:r>
      <w:r w:rsidR="00B574A4">
        <w:rPr>
          <w:szCs w:val="24"/>
          <w:lang w:val="tr-TR"/>
        </w:rPr>
        <w:t xml:space="preserve"> </w:t>
      </w:r>
      <w:proofErr w:type="gramStart"/>
      <w:r w:rsidRPr="00E44E2F">
        <w:rPr>
          <w:szCs w:val="24"/>
          <w:lang w:val="tr-TR"/>
        </w:rPr>
        <w:t>dahilinde</w:t>
      </w:r>
      <w:proofErr w:type="gramEnd"/>
      <w:r w:rsidR="00B574A4">
        <w:rPr>
          <w:szCs w:val="24"/>
          <w:lang w:val="tr-TR"/>
        </w:rPr>
        <w:t xml:space="preserve"> </w:t>
      </w:r>
      <w:r w:rsidRPr="00E44E2F">
        <w:rPr>
          <w:szCs w:val="24"/>
          <w:lang w:val="tr-TR"/>
        </w:rPr>
        <w:t>tanımlı</w:t>
      </w:r>
      <w:r w:rsidR="00B574A4">
        <w:rPr>
          <w:szCs w:val="24"/>
          <w:lang w:val="tr-TR"/>
        </w:rPr>
        <w:t xml:space="preserve"> </w:t>
      </w:r>
      <w:r w:rsidRPr="00E44E2F">
        <w:rPr>
          <w:szCs w:val="24"/>
          <w:lang w:val="tr-TR"/>
        </w:rPr>
        <w:t>süreçlerimiz</w:t>
      </w:r>
      <w:r w:rsidR="00B574A4">
        <w:rPr>
          <w:szCs w:val="24"/>
          <w:lang w:val="tr-TR"/>
        </w:rPr>
        <w:t xml:space="preserve"> </w:t>
      </w:r>
      <w:r w:rsidRPr="00E44E2F">
        <w:rPr>
          <w:szCs w:val="24"/>
          <w:lang w:val="tr-TR"/>
        </w:rPr>
        <w:t xml:space="preserve">bulunmaktadır. </w:t>
      </w:r>
    </w:p>
    <w:p w:rsidR="005B7063" w:rsidRDefault="005B7063" w:rsidP="005B7063">
      <w:pPr>
        <w:pStyle w:val="ListeParagraf"/>
        <w:ind w:left="567"/>
        <w:jc w:val="both"/>
        <w:rPr>
          <w:szCs w:val="24"/>
          <w:lang w:val="tr-TR"/>
        </w:rPr>
      </w:pPr>
    </w:p>
    <w:p w:rsidR="003955C9" w:rsidRDefault="003955C9" w:rsidP="001D5EF0">
      <w:pPr>
        <w:ind w:firstLine="708"/>
        <w:jc w:val="both"/>
        <w:rPr>
          <w:szCs w:val="24"/>
          <w:lang w:val="tr-TR"/>
        </w:rPr>
      </w:pPr>
      <w:proofErr w:type="gramStart"/>
      <w:r w:rsidRPr="003955C9">
        <w:rPr>
          <w:szCs w:val="24"/>
          <w:lang w:val="tr-TR"/>
        </w:rPr>
        <w:t xml:space="preserve">Kırklareli Üniversitesi Ön Lisans ve Lisans Eğitim ve Öğretim Yönetmeliği Danışmanlık Hizmetleri Madde 20: (1) Her öğrenciye, bu Yönetmeliğe uygun bir akademik program izlemesini sağlamak üzere bir öğretim üyesi/görevlisi danışman olarak atanır./ (4) Danışman, öğrenciyi öğrenimi boyunca izler ve öğrencinin devam etmekte olduğu program çerçevesinde öğrencinin her yarıyıl/yıl izleyeceği dersler ve bunlarla ilgili yapılacak değişiklikler hakkında öğrenciye önerilerde bulunur. </w:t>
      </w:r>
      <w:proofErr w:type="gramEnd"/>
      <w:r w:rsidRPr="003955C9">
        <w:rPr>
          <w:szCs w:val="24"/>
          <w:lang w:val="tr-TR"/>
        </w:rPr>
        <w:t>Öğrencinin alması gereken zorunlu ve seçimlik dersler; devam ettiği programdaki başarı durumu yanında derslerin program içindeki dağılımı, yapısal özellikleri ve benzeri teknik değerlendirmeler de göz önüne alınmak suretiyle danışmanı tarafından belirlenir.</w:t>
      </w:r>
    </w:p>
    <w:p w:rsidR="003955C9" w:rsidRPr="003955C9" w:rsidRDefault="003955C9" w:rsidP="003955C9">
      <w:pPr>
        <w:pStyle w:val="ListeParagraf"/>
        <w:ind w:left="567"/>
        <w:jc w:val="both"/>
        <w:rPr>
          <w:szCs w:val="24"/>
          <w:lang w:val="tr-TR"/>
        </w:rPr>
      </w:pPr>
    </w:p>
    <w:p w:rsidR="00706E4E" w:rsidRPr="00E44E2F" w:rsidRDefault="00706E4E" w:rsidP="00754456">
      <w:pPr>
        <w:pStyle w:val="ListeParagraf"/>
        <w:numPr>
          <w:ilvl w:val="0"/>
          <w:numId w:val="24"/>
        </w:numPr>
        <w:ind w:left="0" w:firstLine="567"/>
        <w:jc w:val="both"/>
        <w:rPr>
          <w:szCs w:val="24"/>
          <w:lang w:val="tr-TR"/>
        </w:rPr>
      </w:pPr>
      <w:r w:rsidRPr="00E44E2F">
        <w:rPr>
          <w:szCs w:val="24"/>
          <w:lang w:val="tr-TR"/>
        </w:rPr>
        <w:t>Öğrenci</w:t>
      </w:r>
      <w:r w:rsidR="00E244BC">
        <w:rPr>
          <w:szCs w:val="24"/>
          <w:lang w:val="tr-TR"/>
        </w:rPr>
        <w:t xml:space="preserve"> </w:t>
      </w:r>
      <w:r w:rsidRPr="00E44E2F">
        <w:rPr>
          <w:szCs w:val="24"/>
          <w:lang w:val="tr-TR"/>
        </w:rPr>
        <w:t>iş</w:t>
      </w:r>
      <w:r w:rsidR="00E244BC">
        <w:rPr>
          <w:szCs w:val="24"/>
          <w:lang w:val="tr-TR"/>
        </w:rPr>
        <w:t xml:space="preserve"> y</w:t>
      </w:r>
      <w:r w:rsidRPr="00E44E2F">
        <w:rPr>
          <w:szCs w:val="24"/>
          <w:lang w:val="tr-TR"/>
        </w:rPr>
        <w:t>üklerini</w:t>
      </w:r>
      <w:r w:rsidR="00E244BC">
        <w:rPr>
          <w:szCs w:val="24"/>
          <w:lang w:val="tr-TR"/>
        </w:rPr>
        <w:t xml:space="preserve"> </w:t>
      </w:r>
      <w:r w:rsidRPr="00E44E2F">
        <w:rPr>
          <w:szCs w:val="24"/>
          <w:lang w:val="tr-TR"/>
        </w:rPr>
        <w:t>ve</w:t>
      </w:r>
      <w:r w:rsidR="00E244BC">
        <w:rPr>
          <w:szCs w:val="24"/>
          <w:lang w:val="tr-TR"/>
        </w:rPr>
        <w:t xml:space="preserve"> </w:t>
      </w:r>
      <w:r w:rsidRPr="00E44E2F">
        <w:rPr>
          <w:szCs w:val="24"/>
          <w:lang w:val="tr-TR"/>
        </w:rPr>
        <w:t>kredi</w:t>
      </w:r>
      <w:r w:rsidR="00E244BC">
        <w:rPr>
          <w:szCs w:val="24"/>
          <w:lang w:val="tr-TR"/>
        </w:rPr>
        <w:t xml:space="preserve"> </w:t>
      </w:r>
      <w:r w:rsidRPr="00E44E2F">
        <w:rPr>
          <w:szCs w:val="24"/>
          <w:lang w:val="tr-TR"/>
        </w:rPr>
        <w:t>dağılımlarını</w:t>
      </w:r>
      <w:r w:rsidR="00E244BC">
        <w:rPr>
          <w:szCs w:val="24"/>
          <w:lang w:val="tr-TR"/>
        </w:rPr>
        <w:t xml:space="preserve"> </w:t>
      </w:r>
      <w:r w:rsidRPr="00E44E2F">
        <w:rPr>
          <w:szCs w:val="24"/>
          <w:lang w:val="tr-TR"/>
        </w:rPr>
        <w:t>gösteren</w:t>
      </w:r>
      <w:r w:rsidR="00E244BC">
        <w:rPr>
          <w:szCs w:val="24"/>
          <w:lang w:val="tr-TR"/>
        </w:rPr>
        <w:t xml:space="preserve"> </w:t>
      </w:r>
      <w:r w:rsidRPr="00E44E2F">
        <w:rPr>
          <w:szCs w:val="24"/>
          <w:lang w:val="tr-TR"/>
        </w:rPr>
        <w:t>belgeler</w:t>
      </w:r>
      <w:r w:rsidR="00E244BC">
        <w:rPr>
          <w:szCs w:val="24"/>
          <w:lang w:val="tr-TR"/>
        </w:rPr>
        <w:t xml:space="preserve"> </w:t>
      </w:r>
      <w:hyperlink r:id="rId31" w:history="1">
        <w:r w:rsidRPr="00EF2F77">
          <w:rPr>
            <w:rStyle w:val="Kpr"/>
            <w:szCs w:val="24"/>
            <w:lang w:val="tr-TR"/>
          </w:rPr>
          <w:t>http://oidb.klu.edu.tr/</w:t>
        </w:r>
      </w:hyperlink>
      <w:r w:rsidR="00E244BC">
        <w:rPr>
          <w:szCs w:val="24"/>
          <w:lang w:val="tr-TR"/>
        </w:rPr>
        <w:t xml:space="preserve"> </w:t>
      </w:r>
      <w:r w:rsidR="00EF2F77">
        <w:rPr>
          <w:szCs w:val="24"/>
          <w:lang w:val="tr-TR"/>
        </w:rPr>
        <w:t xml:space="preserve">- </w:t>
      </w:r>
      <w:hyperlink r:id="rId32" w:history="1">
        <w:r w:rsidR="00EF2F77" w:rsidRPr="00E44E2F">
          <w:rPr>
            <w:rStyle w:val="Kpr"/>
            <w:szCs w:val="24"/>
            <w:lang w:val="tr-TR"/>
          </w:rPr>
          <w:t>http://blogna.klu.edu.tr</w:t>
        </w:r>
      </w:hyperlink>
      <w:r w:rsidR="00EF2F77">
        <w:rPr>
          <w:szCs w:val="24"/>
          <w:lang w:val="tr-TR"/>
        </w:rPr>
        <w:t xml:space="preserve"> </w:t>
      </w:r>
      <w:r w:rsidRPr="00E44E2F">
        <w:rPr>
          <w:szCs w:val="24"/>
          <w:lang w:val="tr-TR"/>
        </w:rPr>
        <w:t>adresinden</w:t>
      </w:r>
      <w:r w:rsidR="00E244BC">
        <w:rPr>
          <w:szCs w:val="24"/>
          <w:lang w:val="tr-TR"/>
        </w:rPr>
        <w:t xml:space="preserve"> </w:t>
      </w:r>
      <w:r w:rsidRPr="00E44E2F">
        <w:rPr>
          <w:szCs w:val="24"/>
          <w:lang w:val="tr-TR"/>
        </w:rPr>
        <w:t>takip</w:t>
      </w:r>
      <w:r w:rsidR="00E244BC">
        <w:rPr>
          <w:szCs w:val="24"/>
          <w:lang w:val="tr-TR"/>
        </w:rPr>
        <w:t xml:space="preserve"> </w:t>
      </w:r>
      <w:r w:rsidRPr="00E44E2F">
        <w:rPr>
          <w:szCs w:val="24"/>
          <w:lang w:val="tr-TR"/>
        </w:rPr>
        <w:t xml:space="preserve">edilmektedir. </w:t>
      </w:r>
    </w:p>
    <w:p w:rsidR="00706E4E" w:rsidRPr="00E44E2F" w:rsidRDefault="00706E4E" w:rsidP="00754456">
      <w:pPr>
        <w:pStyle w:val="ListeParagraf"/>
        <w:ind w:left="0" w:firstLine="567"/>
        <w:jc w:val="both"/>
        <w:rPr>
          <w:szCs w:val="24"/>
          <w:lang w:val="tr-TR"/>
        </w:rPr>
      </w:pPr>
    </w:p>
    <w:p w:rsidR="00355AE7" w:rsidRPr="00E44E2F" w:rsidRDefault="00355AE7" w:rsidP="00754456">
      <w:pPr>
        <w:pStyle w:val="ListeParagraf"/>
        <w:ind w:left="0" w:firstLine="567"/>
        <w:jc w:val="both"/>
        <w:rPr>
          <w:szCs w:val="24"/>
          <w:lang w:val="tr-TR"/>
        </w:rPr>
      </w:pPr>
    </w:p>
    <w:p w:rsidR="00355AE7" w:rsidRPr="00E44E2F" w:rsidRDefault="00355AE7" w:rsidP="00754456">
      <w:pPr>
        <w:pStyle w:val="ListeParagraf"/>
        <w:ind w:left="0" w:firstLine="567"/>
        <w:jc w:val="both"/>
        <w:rPr>
          <w:b/>
          <w:bCs/>
          <w:szCs w:val="24"/>
          <w:lang w:val="tr-TR"/>
        </w:rPr>
      </w:pPr>
      <w:r w:rsidRPr="00E44E2F">
        <w:rPr>
          <w:b/>
          <w:bCs/>
          <w:szCs w:val="24"/>
          <w:lang w:val="tr-TR"/>
        </w:rPr>
        <w:t>B.</w:t>
      </w:r>
      <w:r w:rsidR="002513CF">
        <w:rPr>
          <w:b/>
          <w:bCs/>
          <w:szCs w:val="24"/>
          <w:lang w:val="tr-TR"/>
        </w:rPr>
        <w:t xml:space="preserve"> </w:t>
      </w:r>
      <w:r w:rsidRPr="00E44E2F">
        <w:rPr>
          <w:b/>
          <w:bCs/>
          <w:szCs w:val="24"/>
          <w:lang w:val="tr-TR"/>
        </w:rPr>
        <w:t>3. Öğrenci</w:t>
      </w:r>
      <w:r w:rsidR="002513CF">
        <w:rPr>
          <w:b/>
          <w:bCs/>
          <w:szCs w:val="24"/>
          <w:lang w:val="tr-TR"/>
        </w:rPr>
        <w:t xml:space="preserve"> </w:t>
      </w:r>
      <w:r w:rsidRPr="00E44E2F">
        <w:rPr>
          <w:b/>
          <w:bCs/>
          <w:szCs w:val="24"/>
          <w:lang w:val="tr-TR"/>
        </w:rPr>
        <w:t>Merkezli</w:t>
      </w:r>
      <w:r w:rsidR="002513CF">
        <w:rPr>
          <w:b/>
          <w:bCs/>
          <w:szCs w:val="24"/>
          <w:lang w:val="tr-TR"/>
        </w:rPr>
        <w:t xml:space="preserve"> </w:t>
      </w:r>
      <w:r w:rsidRPr="00E44E2F">
        <w:rPr>
          <w:b/>
          <w:bCs/>
          <w:szCs w:val="24"/>
          <w:lang w:val="tr-TR"/>
        </w:rPr>
        <w:t>Öğrenme</w:t>
      </w:r>
    </w:p>
    <w:p w:rsidR="00355AE7" w:rsidRPr="00E44E2F" w:rsidRDefault="00355AE7" w:rsidP="00754456">
      <w:pPr>
        <w:pStyle w:val="ListeParagraf"/>
        <w:ind w:left="0" w:firstLine="567"/>
        <w:jc w:val="both"/>
        <w:rPr>
          <w:b/>
          <w:bCs/>
          <w:szCs w:val="24"/>
          <w:lang w:val="tr-TR"/>
        </w:rPr>
      </w:pPr>
    </w:p>
    <w:p w:rsidR="00706E4E" w:rsidRPr="00E44E2F" w:rsidRDefault="00706E4E" w:rsidP="00754456">
      <w:pPr>
        <w:pStyle w:val="ListeParagraf"/>
        <w:ind w:left="0" w:firstLine="567"/>
        <w:jc w:val="both"/>
        <w:rPr>
          <w:b/>
          <w:bCs/>
          <w:szCs w:val="24"/>
          <w:lang w:val="tr-TR"/>
        </w:rPr>
      </w:pPr>
      <w:r w:rsidRPr="00E44E2F">
        <w:rPr>
          <w:b/>
          <w:bCs/>
          <w:szCs w:val="24"/>
          <w:lang w:val="tr-TR"/>
        </w:rPr>
        <w:t>B.</w:t>
      </w:r>
      <w:r w:rsidR="002513CF">
        <w:rPr>
          <w:b/>
          <w:bCs/>
          <w:szCs w:val="24"/>
          <w:lang w:val="tr-TR"/>
        </w:rPr>
        <w:t xml:space="preserve"> </w:t>
      </w:r>
      <w:r w:rsidRPr="00E44E2F">
        <w:rPr>
          <w:b/>
          <w:bCs/>
          <w:szCs w:val="24"/>
          <w:lang w:val="tr-TR"/>
        </w:rPr>
        <w:t>3.</w:t>
      </w:r>
      <w:r w:rsidR="002513CF">
        <w:rPr>
          <w:b/>
          <w:bCs/>
          <w:szCs w:val="24"/>
          <w:lang w:val="tr-TR"/>
        </w:rPr>
        <w:t xml:space="preserve"> </w:t>
      </w:r>
      <w:r w:rsidRPr="00E44E2F">
        <w:rPr>
          <w:b/>
          <w:bCs/>
          <w:szCs w:val="24"/>
          <w:lang w:val="tr-TR"/>
        </w:rPr>
        <w:t>1 Öğretim</w:t>
      </w:r>
      <w:r w:rsidR="002513CF">
        <w:rPr>
          <w:b/>
          <w:bCs/>
          <w:szCs w:val="24"/>
          <w:lang w:val="tr-TR"/>
        </w:rPr>
        <w:t xml:space="preserve"> </w:t>
      </w:r>
      <w:r w:rsidRPr="00E44E2F">
        <w:rPr>
          <w:b/>
          <w:bCs/>
          <w:szCs w:val="24"/>
          <w:lang w:val="tr-TR"/>
        </w:rPr>
        <w:t>Yöntem</w:t>
      </w:r>
      <w:r w:rsidR="002513CF">
        <w:rPr>
          <w:b/>
          <w:bCs/>
          <w:szCs w:val="24"/>
          <w:lang w:val="tr-TR"/>
        </w:rPr>
        <w:t xml:space="preserve"> </w:t>
      </w:r>
      <w:r w:rsidRPr="00E44E2F">
        <w:rPr>
          <w:b/>
          <w:bCs/>
          <w:szCs w:val="24"/>
          <w:lang w:val="tr-TR"/>
        </w:rPr>
        <w:t>ve</w:t>
      </w:r>
      <w:r w:rsidR="002513CF">
        <w:rPr>
          <w:b/>
          <w:bCs/>
          <w:szCs w:val="24"/>
          <w:lang w:val="tr-TR"/>
        </w:rPr>
        <w:t xml:space="preserve"> </w:t>
      </w:r>
      <w:r w:rsidRPr="00E44E2F">
        <w:rPr>
          <w:b/>
          <w:bCs/>
          <w:szCs w:val="24"/>
          <w:lang w:val="tr-TR"/>
        </w:rPr>
        <w:t>Teknikleri</w:t>
      </w:r>
    </w:p>
    <w:p w:rsidR="00706E4E" w:rsidRPr="00E44E2F" w:rsidRDefault="00706E4E" w:rsidP="00754456">
      <w:pPr>
        <w:pStyle w:val="ListeParagraf"/>
        <w:ind w:left="0" w:firstLine="567"/>
        <w:jc w:val="both"/>
        <w:rPr>
          <w:b/>
          <w:bCs/>
          <w:szCs w:val="24"/>
          <w:lang w:val="tr-TR"/>
        </w:rPr>
      </w:pPr>
    </w:p>
    <w:p w:rsidR="00706E4E" w:rsidRPr="00E44E2F" w:rsidRDefault="00706E4E" w:rsidP="00754456">
      <w:pPr>
        <w:pStyle w:val="ListeParagraf"/>
        <w:ind w:left="0" w:firstLine="567"/>
        <w:jc w:val="both"/>
        <w:rPr>
          <w:szCs w:val="24"/>
          <w:lang w:val="tr-TR"/>
        </w:rPr>
      </w:pPr>
      <w:r w:rsidRPr="00E44E2F">
        <w:rPr>
          <w:szCs w:val="24"/>
          <w:lang w:val="tr-TR"/>
        </w:rPr>
        <w:t>Öğretim</w:t>
      </w:r>
      <w:r w:rsidR="002513CF">
        <w:rPr>
          <w:szCs w:val="24"/>
          <w:lang w:val="tr-TR"/>
        </w:rPr>
        <w:t xml:space="preserve"> </w:t>
      </w:r>
      <w:r w:rsidRPr="00E44E2F">
        <w:rPr>
          <w:szCs w:val="24"/>
          <w:lang w:val="tr-TR"/>
        </w:rPr>
        <w:t>yöntem</w:t>
      </w:r>
      <w:r w:rsidR="002513CF">
        <w:rPr>
          <w:szCs w:val="24"/>
          <w:lang w:val="tr-TR"/>
        </w:rPr>
        <w:t xml:space="preserve"> </w:t>
      </w:r>
      <w:r w:rsidRPr="00E44E2F">
        <w:rPr>
          <w:szCs w:val="24"/>
          <w:lang w:val="tr-TR"/>
        </w:rPr>
        <w:t>ve</w:t>
      </w:r>
      <w:r w:rsidR="002513CF">
        <w:rPr>
          <w:szCs w:val="24"/>
          <w:lang w:val="tr-TR"/>
        </w:rPr>
        <w:t xml:space="preserve"> </w:t>
      </w:r>
      <w:r w:rsidRPr="00E44E2F">
        <w:rPr>
          <w:szCs w:val="24"/>
          <w:lang w:val="tr-TR"/>
        </w:rPr>
        <w:t>teknikleri</w:t>
      </w:r>
      <w:r w:rsidR="002513CF">
        <w:rPr>
          <w:szCs w:val="24"/>
          <w:lang w:val="tr-TR"/>
        </w:rPr>
        <w:t xml:space="preserve"> </w:t>
      </w:r>
      <w:r w:rsidRPr="002513CF">
        <w:rPr>
          <w:b/>
          <w:szCs w:val="24"/>
          <w:lang w:val="tr-TR"/>
        </w:rPr>
        <w:t>olgunluk</w:t>
      </w:r>
      <w:r w:rsidR="002513CF" w:rsidRPr="002513CF">
        <w:rPr>
          <w:b/>
          <w:szCs w:val="24"/>
          <w:lang w:val="tr-TR"/>
        </w:rPr>
        <w:t xml:space="preserve"> </w:t>
      </w:r>
      <w:r w:rsidRPr="002513CF">
        <w:rPr>
          <w:b/>
          <w:szCs w:val="24"/>
          <w:lang w:val="tr-TR"/>
        </w:rPr>
        <w:t>düzeyimiz 4</w:t>
      </w:r>
      <w:r w:rsidR="002513CF">
        <w:rPr>
          <w:szCs w:val="24"/>
          <w:lang w:val="tr-TR"/>
        </w:rPr>
        <w:t xml:space="preserve"> </w:t>
      </w:r>
      <w:r w:rsidRPr="00E44E2F">
        <w:rPr>
          <w:szCs w:val="24"/>
          <w:lang w:val="tr-TR"/>
        </w:rPr>
        <w:t>(öğrenme, öğretme</w:t>
      </w:r>
      <w:r w:rsidR="002513CF">
        <w:rPr>
          <w:szCs w:val="24"/>
          <w:lang w:val="tr-TR"/>
        </w:rPr>
        <w:t xml:space="preserve"> </w:t>
      </w:r>
      <w:r w:rsidRPr="00E44E2F">
        <w:rPr>
          <w:szCs w:val="24"/>
          <w:lang w:val="tr-TR"/>
        </w:rPr>
        <w:t>süreçlerinde</w:t>
      </w:r>
      <w:r w:rsidR="002513CF">
        <w:rPr>
          <w:szCs w:val="24"/>
          <w:lang w:val="tr-TR"/>
        </w:rPr>
        <w:t xml:space="preserve"> </w:t>
      </w:r>
      <w:r w:rsidRPr="00E44E2F">
        <w:rPr>
          <w:szCs w:val="24"/>
          <w:lang w:val="tr-TR"/>
        </w:rPr>
        <w:t>aktif</w:t>
      </w:r>
      <w:r w:rsidR="002513CF">
        <w:rPr>
          <w:szCs w:val="24"/>
          <w:lang w:val="tr-TR"/>
        </w:rPr>
        <w:t xml:space="preserve"> </w:t>
      </w:r>
      <w:r w:rsidRPr="00E44E2F">
        <w:rPr>
          <w:szCs w:val="24"/>
          <w:lang w:val="tr-TR"/>
        </w:rPr>
        <w:t>ve</w:t>
      </w:r>
      <w:r w:rsidR="002513CF">
        <w:rPr>
          <w:szCs w:val="24"/>
          <w:lang w:val="tr-TR"/>
        </w:rPr>
        <w:t xml:space="preserve"> </w:t>
      </w:r>
      <w:r w:rsidRPr="00E44E2F">
        <w:rPr>
          <w:szCs w:val="24"/>
          <w:lang w:val="tr-TR"/>
        </w:rPr>
        <w:t>etkileşimli</w:t>
      </w:r>
      <w:r w:rsidR="002513CF">
        <w:rPr>
          <w:szCs w:val="24"/>
          <w:lang w:val="tr-TR"/>
        </w:rPr>
        <w:t xml:space="preserve"> </w:t>
      </w:r>
      <w:r w:rsidRPr="00E44E2F">
        <w:rPr>
          <w:szCs w:val="24"/>
          <w:lang w:val="tr-TR"/>
        </w:rPr>
        <w:t>öğrenci</w:t>
      </w:r>
      <w:r w:rsidR="002513CF">
        <w:rPr>
          <w:szCs w:val="24"/>
          <w:lang w:val="tr-TR"/>
        </w:rPr>
        <w:t xml:space="preserve"> </w:t>
      </w:r>
      <w:r w:rsidRPr="00E44E2F">
        <w:rPr>
          <w:szCs w:val="24"/>
          <w:lang w:val="tr-TR"/>
        </w:rPr>
        <w:t>katılımını</w:t>
      </w:r>
      <w:r w:rsidR="002513CF">
        <w:rPr>
          <w:szCs w:val="24"/>
          <w:lang w:val="tr-TR"/>
        </w:rPr>
        <w:t xml:space="preserve"> </w:t>
      </w:r>
      <w:r w:rsidRPr="00E44E2F">
        <w:rPr>
          <w:szCs w:val="24"/>
          <w:lang w:val="tr-TR"/>
        </w:rPr>
        <w:t>sağlayan</w:t>
      </w:r>
      <w:r w:rsidR="002513CF">
        <w:rPr>
          <w:szCs w:val="24"/>
          <w:lang w:val="tr-TR"/>
        </w:rPr>
        <w:t xml:space="preserve"> </w:t>
      </w:r>
      <w:r w:rsidRPr="00E44E2F">
        <w:rPr>
          <w:szCs w:val="24"/>
          <w:lang w:val="tr-TR"/>
        </w:rPr>
        <w:t>güncel, disiplinler</w:t>
      </w:r>
      <w:r w:rsidR="00634A77">
        <w:rPr>
          <w:szCs w:val="24"/>
          <w:lang w:val="tr-TR"/>
        </w:rPr>
        <w:t xml:space="preserve"> </w:t>
      </w:r>
      <w:r w:rsidRPr="00E44E2F">
        <w:rPr>
          <w:szCs w:val="24"/>
          <w:lang w:val="tr-TR"/>
        </w:rPr>
        <w:t>arası</w:t>
      </w:r>
      <w:r w:rsidR="002513CF">
        <w:rPr>
          <w:szCs w:val="24"/>
          <w:lang w:val="tr-TR"/>
        </w:rPr>
        <w:t xml:space="preserve"> </w:t>
      </w:r>
      <w:r w:rsidRPr="00E44E2F">
        <w:rPr>
          <w:szCs w:val="24"/>
          <w:lang w:val="tr-TR"/>
        </w:rPr>
        <w:t>çalışmaya</w:t>
      </w:r>
      <w:r w:rsidR="002513CF">
        <w:rPr>
          <w:szCs w:val="24"/>
          <w:lang w:val="tr-TR"/>
        </w:rPr>
        <w:t xml:space="preserve"> </w:t>
      </w:r>
      <w:r w:rsidRPr="00E44E2F">
        <w:rPr>
          <w:szCs w:val="24"/>
          <w:lang w:val="tr-TR"/>
        </w:rPr>
        <w:t>teşvik</w:t>
      </w:r>
      <w:r w:rsidR="002513CF">
        <w:rPr>
          <w:szCs w:val="24"/>
          <w:lang w:val="tr-TR"/>
        </w:rPr>
        <w:t xml:space="preserve"> </w:t>
      </w:r>
      <w:r w:rsidRPr="00E44E2F">
        <w:rPr>
          <w:szCs w:val="24"/>
          <w:lang w:val="tr-TR"/>
        </w:rPr>
        <w:t>eden</w:t>
      </w:r>
      <w:r w:rsidR="002513CF">
        <w:rPr>
          <w:szCs w:val="24"/>
          <w:lang w:val="tr-TR"/>
        </w:rPr>
        <w:t xml:space="preserve"> </w:t>
      </w:r>
      <w:r w:rsidRPr="00E44E2F">
        <w:rPr>
          <w:szCs w:val="24"/>
          <w:lang w:val="tr-TR"/>
        </w:rPr>
        <w:t>ve</w:t>
      </w:r>
      <w:r w:rsidR="002513CF">
        <w:rPr>
          <w:szCs w:val="24"/>
          <w:lang w:val="tr-TR"/>
        </w:rPr>
        <w:t xml:space="preserve"> </w:t>
      </w:r>
      <w:r w:rsidRPr="00E44E2F">
        <w:rPr>
          <w:szCs w:val="24"/>
          <w:lang w:val="tr-TR"/>
        </w:rPr>
        <w:t>araştırma/</w:t>
      </w:r>
      <w:r w:rsidR="002513CF">
        <w:rPr>
          <w:szCs w:val="24"/>
          <w:lang w:val="tr-TR"/>
        </w:rPr>
        <w:t xml:space="preserve"> </w:t>
      </w:r>
      <w:r w:rsidRPr="00E44E2F">
        <w:rPr>
          <w:szCs w:val="24"/>
          <w:lang w:val="tr-TR"/>
        </w:rPr>
        <w:t>öğrenme</w:t>
      </w:r>
      <w:r w:rsidR="002513CF">
        <w:rPr>
          <w:szCs w:val="24"/>
          <w:lang w:val="tr-TR"/>
        </w:rPr>
        <w:t xml:space="preserve"> </w:t>
      </w:r>
      <w:r w:rsidRPr="00E44E2F">
        <w:rPr>
          <w:szCs w:val="24"/>
          <w:lang w:val="tr-TR"/>
        </w:rPr>
        <w:t>ve</w:t>
      </w:r>
      <w:r w:rsidR="002513CF">
        <w:rPr>
          <w:szCs w:val="24"/>
          <w:lang w:val="tr-TR"/>
        </w:rPr>
        <w:t xml:space="preserve"> </w:t>
      </w:r>
      <w:r w:rsidRPr="00E44E2F">
        <w:rPr>
          <w:szCs w:val="24"/>
          <w:lang w:val="tr-TR"/>
        </w:rPr>
        <w:t>öğrenci</w:t>
      </w:r>
      <w:r w:rsidR="002513CF">
        <w:rPr>
          <w:szCs w:val="24"/>
          <w:lang w:val="tr-TR"/>
        </w:rPr>
        <w:t xml:space="preserve"> </w:t>
      </w:r>
      <w:r w:rsidRPr="00E44E2F">
        <w:rPr>
          <w:szCs w:val="24"/>
          <w:lang w:val="tr-TR"/>
        </w:rPr>
        <w:t>odaklı</w:t>
      </w:r>
      <w:r w:rsidR="002513CF">
        <w:rPr>
          <w:szCs w:val="24"/>
          <w:lang w:val="tr-TR"/>
        </w:rPr>
        <w:t xml:space="preserve"> </w:t>
      </w:r>
      <w:r w:rsidRPr="00E44E2F">
        <w:rPr>
          <w:szCs w:val="24"/>
          <w:lang w:val="tr-TR"/>
        </w:rPr>
        <w:t>öğretim</w:t>
      </w:r>
      <w:r w:rsidR="002513CF">
        <w:rPr>
          <w:szCs w:val="24"/>
          <w:lang w:val="tr-TR"/>
        </w:rPr>
        <w:t xml:space="preserve"> </w:t>
      </w:r>
      <w:r w:rsidRPr="00E44E2F">
        <w:rPr>
          <w:szCs w:val="24"/>
          <w:lang w:val="tr-TR"/>
        </w:rPr>
        <w:t>yaklaşımı</w:t>
      </w:r>
      <w:r w:rsidR="002513CF">
        <w:rPr>
          <w:szCs w:val="24"/>
          <w:lang w:val="tr-TR"/>
        </w:rPr>
        <w:t xml:space="preserve"> </w:t>
      </w:r>
      <w:r w:rsidRPr="00E44E2F">
        <w:rPr>
          <w:szCs w:val="24"/>
          <w:lang w:val="tr-TR"/>
        </w:rPr>
        <w:t>uygulamalarından</w:t>
      </w:r>
      <w:r w:rsidR="002513CF">
        <w:rPr>
          <w:szCs w:val="24"/>
          <w:lang w:val="tr-TR"/>
        </w:rPr>
        <w:t xml:space="preserve"> </w:t>
      </w:r>
      <w:r w:rsidRPr="00E44E2F">
        <w:rPr>
          <w:szCs w:val="24"/>
          <w:lang w:val="tr-TR"/>
        </w:rPr>
        <w:t>elde</w:t>
      </w:r>
      <w:r w:rsidR="002513CF">
        <w:rPr>
          <w:szCs w:val="24"/>
          <w:lang w:val="tr-TR"/>
        </w:rPr>
        <w:t xml:space="preserve"> </w:t>
      </w:r>
      <w:r w:rsidRPr="00E44E2F">
        <w:rPr>
          <w:szCs w:val="24"/>
          <w:lang w:val="tr-TR"/>
        </w:rPr>
        <w:t>edilen</w:t>
      </w:r>
      <w:r w:rsidR="002513CF">
        <w:rPr>
          <w:szCs w:val="24"/>
          <w:lang w:val="tr-TR"/>
        </w:rPr>
        <w:t xml:space="preserve"> bulgular, </w:t>
      </w:r>
      <w:r w:rsidRPr="00E44E2F">
        <w:rPr>
          <w:szCs w:val="24"/>
          <w:lang w:val="tr-TR"/>
        </w:rPr>
        <w:t>sistematik</w:t>
      </w:r>
      <w:r w:rsidR="002513CF">
        <w:rPr>
          <w:szCs w:val="24"/>
          <w:lang w:val="tr-TR"/>
        </w:rPr>
        <w:t xml:space="preserve"> </w:t>
      </w:r>
      <w:r w:rsidRPr="00E44E2F">
        <w:rPr>
          <w:szCs w:val="24"/>
          <w:lang w:val="tr-TR"/>
        </w:rPr>
        <w:t>olarak</w:t>
      </w:r>
      <w:r w:rsidR="002513CF">
        <w:rPr>
          <w:szCs w:val="24"/>
          <w:lang w:val="tr-TR"/>
        </w:rPr>
        <w:t xml:space="preserve"> </w:t>
      </w:r>
      <w:r w:rsidRPr="00E44E2F">
        <w:rPr>
          <w:szCs w:val="24"/>
          <w:lang w:val="tr-TR"/>
        </w:rPr>
        <w:t>izlenerek</w:t>
      </w:r>
      <w:r w:rsidR="002513CF">
        <w:rPr>
          <w:szCs w:val="24"/>
          <w:lang w:val="tr-TR"/>
        </w:rPr>
        <w:t xml:space="preserve"> </w:t>
      </w:r>
      <w:r w:rsidRPr="00E44E2F">
        <w:rPr>
          <w:szCs w:val="24"/>
          <w:lang w:val="tr-TR"/>
        </w:rPr>
        <w:t>paydaşlarla</w:t>
      </w:r>
      <w:r w:rsidR="002513CF">
        <w:rPr>
          <w:szCs w:val="24"/>
          <w:lang w:val="tr-TR"/>
        </w:rPr>
        <w:t xml:space="preserve"> </w:t>
      </w:r>
      <w:r w:rsidRPr="00E44E2F">
        <w:rPr>
          <w:szCs w:val="24"/>
          <w:lang w:val="tr-TR"/>
        </w:rPr>
        <w:t>birlikte</w:t>
      </w:r>
      <w:r w:rsidR="002513CF">
        <w:rPr>
          <w:szCs w:val="24"/>
          <w:lang w:val="tr-TR"/>
        </w:rPr>
        <w:t xml:space="preserve"> </w:t>
      </w:r>
      <w:r w:rsidRPr="00E44E2F">
        <w:rPr>
          <w:szCs w:val="24"/>
          <w:lang w:val="tr-TR"/>
        </w:rPr>
        <w:t>değerlendirilmekte</w:t>
      </w:r>
      <w:r w:rsidR="002513CF">
        <w:rPr>
          <w:szCs w:val="24"/>
          <w:lang w:val="tr-TR"/>
        </w:rPr>
        <w:t xml:space="preserve"> </w:t>
      </w:r>
      <w:r w:rsidRPr="00E44E2F">
        <w:rPr>
          <w:szCs w:val="24"/>
          <w:lang w:val="tr-TR"/>
        </w:rPr>
        <w:t>ve</w:t>
      </w:r>
      <w:r w:rsidR="002513CF">
        <w:rPr>
          <w:szCs w:val="24"/>
          <w:lang w:val="tr-TR"/>
        </w:rPr>
        <w:t xml:space="preserve"> </w:t>
      </w:r>
      <w:r w:rsidRPr="00E44E2F">
        <w:rPr>
          <w:szCs w:val="24"/>
          <w:lang w:val="tr-TR"/>
        </w:rPr>
        <w:t>izlem</w:t>
      </w:r>
      <w:r w:rsidR="002513CF">
        <w:rPr>
          <w:szCs w:val="24"/>
          <w:lang w:val="tr-TR"/>
        </w:rPr>
        <w:t xml:space="preserve"> </w:t>
      </w:r>
      <w:r w:rsidRPr="00E44E2F">
        <w:rPr>
          <w:szCs w:val="24"/>
          <w:lang w:val="tr-TR"/>
        </w:rPr>
        <w:t>sonuçlarına</w:t>
      </w:r>
      <w:r w:rsidR="002513CF">
        <w:rPr>
          <w:szCs w:val="24"/>
          <w:lang w:val="tr-TR"/>
        </w:rPr>
        <w:t xml:space="preserve"> </w:t>
      </w:r>
      <w:r w:rsidRPr="00E44E2F">
        <w:rPr>
          <w:szCs w:val="24"/>
          <w:lang w:val="tr-TR"/>
        </w:rPr>
        <w:t>göre</w:t>
      </w:r>
      <w:r w:rsidR="002513CF">
        <w:rPr>
          <w:szCs w:val="24"/>
          <w:lang w:val="tr-TR"/>
        </w:rPr>
        <w:t xml:space="preserve"> </w:t>
      </w:r>
      <w:r w:rsidRPr="00E44E2F">
        <w:rPr>
          <w:szCs w:val="24"/>
          <w:lang w:val="tr-TR"/>
        </w:rPr>
        <w:t>önlem</w:t>
      </w:r>
      <w:r w:rsidR="002513CF">
        <w:rPr>
          <w:szCs w:val="24"/>
          <w:lang w:val="tr-TR"/>
        </w:rPr>
        <w:t xml:space="preserve"> </w:t>
      </w:r>
      <w:r w:rsidRPr="00E44E2F">
        <w:rPr>
          <w:szCs w:val="24"/>
          <w:lang w:val="tr-TR"/>
        </w:rPr>
        <w:t xml:space="preserve">alınmaktadır)’tür. </w:t>
      </w:r>
    </w:p>
    <w:p w:rsidR="00706E4E" w:rsidRPr="00E44E2F" w:rsidRDefault="00706E4E" w:rsidP="00754456">
      <w:pPr>
        <w:pStyle w:val="ListeParagraf"/>
        <w:ind w:left="0" w:firstLine="567"/>
        <w:jc w:val="both"/>
        <w:rPr>
          <w:szCs w:val="24"/>
          <w:lang w:val="tr-TR"/>
        </w:rPr>
      </w:pPr>
    </w:p>
    <w:p w:rsidR="00706E4E" w:rsidRPr="00E44E2F" w:rsidRDefault="00706E4E" w:rsidP="00754456">
      <w:pPr>
        <w:pStyle w:val="ListeParagraf"/>
        <w:ind w:left="0" w:firstLine="567"/>
        <w:jc w:val="both"/>
        <w:rPr>
          <w:b/>
          <w:bCs/>
          <w:szCs w:val="24"/>
          <w:lang w:val="tr-TR"/>
        </w:rPr>
      </w:pPr>
      <w:r w:rsidRPr="00E44E2F">
        <w:rPr>
          <w:b/>
          <w:bCs/>
          <w:szCs w:val="24"/>
          <w:lang w:val="tr-TR"/>
        </w:rPr>
        <w:t>Kanıtlar</w:t>
      </w:r>
    </w:p>
    <w:p w:rsidR="00706E4E" w:rsidRPr="00E44E2F" w:rsidRDefault="00706E4E" w:rsidP="00754456">
      <w:pPr>
        <w:pStyle w:val="ListeParagraf"/>
        <w:ind w:left="0" w:firstLine="567"/>
        <w:jc w:val="both"/>
        <w:rPr>
          <w:b/>
          <w:bCs/>
          <w:szCs w:val="24"/>
          <w:lang w:val="tr-TR"/>
        </w:rPr>
      </w:pPr>
    </w:p>
    <w:p w:rsidR="00363156" w:rsidRPr="00363156" w:rsidRDefault="0076689E" w:rsidP="00754456">
      <w:pPr>
        <w:pStyle w:val="ListeParagraf"/>
        <w:numPr>
          <w:ilvl w:val="0"/>
          <w:numId w:val="24"/>
        </w:numPr>
        <w:ind w:left="0" w:firstLine="567"/>
        <w:jc w:val="both"/>
        <w:rPr>
          <w:b/>
          <w:bCs/>
          <w:szCs w:val="24"/>
          <w:lang w:val="tr-TR"/>
        </w:rPr>
      </w:pPr>
      <w:r w:rsidRPr="00E44E2F">
        <w:rPr>
          <w:szCs w:val="24"/>
          <w:lang w:val="tr-TR"/>
        </w:rPr>
        <w:t>Aktif</w:t>
      </w:r>
      <w:r w:rsidR="00363156">
        <w:rPr>
          <w:szCs w:val="24"/>
          <w:lang w:val="tr-TR"/>
        </w:rPr>
        <w:t xml:space="preserve"> </w:t>
      </w:r>
      <w:r w:rsidRPr="00E44E2F">
        <w:rPr>
          <w:szCs w:val="24"/>
          <w:lang w:val="tr-TR"/>
        </w:rPr>
        <w:t>ve</w:t>
      </w:r>
      <w:r w:rsidR="00363156">
        <w:rPr>
          <w:szCs w:val="24"/>
          <w:lang w:val="tr-TR"/>
        </w:rPr>
        <w:t xml:space="preserve"> </w:t>
      </w:r>
      <w:r w:rsidRPr="00E44E2F">
        <w:rPr>
          <w:szCs w:val="24"/>
          <w:lang w:val="tr-TR"/>
        </w:rPr>
        <w:t>etkileşimli</w:t>
      </w:r>
      <w:r w:rsidR="00363156">
        <w:rPr>
          <w:szCs w:val="24"/>
          <w:lang w:val="tr-TR"/>
        </w:rPr>
        <w:t xml:space="preserve"> </w:t>
      </w:r>
      <w:r w:rsidRPr="00E44E2F">
        <w:rPr>
          <w:szCs w:val="24"/>
          <w:lang w:val="tr-TR"/>
        </w:rPr>
        <w:t>öğretme</w:t>
      </w:r>
      <w:r w:rsidR="00363156">
        <w:rPr>
          <w:szCs w:val="24"/>
          <w:lang w:val="tr-TR"/>
        </w:rPr>
        <w:t xml:space="preserve"> </w:t>
      </w:r>
      <w:r w:rsidRPr="00E44E2F">
        <w:rPr>
          <w:szCs w:val="24"/>
          <w:lang w:val="tr-TR"/>
        </w:rPr>
        <w:t>yöntemlerine</w:t>
      </w:r>
      <w:r w:rsidR="00363156">
        <w:rPr>
          <w:szCs w:val="24"/>
          <w:lang w:val="tr-TR"/>
        </w:rPr>
        <w:t xml:space="preserve"> </w:t>
      </w:r>
      <w:r w:rsidRPr="00E44E2F">
        <w:rPr>
          <w:szCs w:val="24"/>
          <w:lang w:val="tr-TR"/>
        </w:rPr>
        <w:t>ilişkin</w:t>
      </w:r>
      <w:r w:rsidR="00363156">
        <w:rPr>
          <w:szCs w:val="24"/>
          <w:lang w:val="tr-TR"/>
        </w:rPr>
        <w:t xml:space="preserve"> </w:t>
      </w:r>
      <w:r w:rsidRPr="00E44E2F">
        <w:rPr>
          <w:szCs w:val="24"/>
          <w:lang w:val="tr-TR"/>
        </w:rPr>
        <w:t>öğrenciyi</w:t>
      </w:r>
      <w:r w:rsidR="00363156">
        <w:rPr>
          <w:szCs w:val="24"/>
          <w:lang w:val="tr-TR"/>
        </w:rPr>
        <w:t xml:space="preserve"> </w:t>
      </w:r>
      <w:r w:rsidRPr="00E44E2F">
        <w:rPr>
          <w:szCs w:val="24"/>
          <w:lang w:val="tr-TR"/>
        </w:rPr>
        <w:t>odak</w:t>
      </w:r>
      <w:r w:rsidR="00363156">
        <w:rPr>
          <w:szCs w:val="24"/>
          <w:lang w:val="tr-TR"/>
        </w:rPr>
        <w:t xml:space="preserve"> </w:t>
      </w:r>
      <w:r w:rsidRPr="00E44E2F">
        <w:rPr>
          <w:szCs w:val="24"/>
          <w:lang w:val="tr-TR"/>
        </w:rPr>
        <w:t>noktası</w:t>
      </w:r>
      <w:r w:rsidR="00363156">
        <w:rPr>
          <w:szCs w:val="24"/>
          <w:lang w:val="tr-TR"/>
        </w:rPr>
        <w:t xml:space="preserve"> </w:t>
      </w:r>
      <w:r w:rsidRPr="00E44E2F">
        <w:rPr>
          <w:szCs w:val="24"/>
          <w:lang w:val="tr-TR"/>
        </w:rPr>
        <w:t>alarak</w:t>
      </w:r>
      <w:r w:rsidR="00363156">
        <w:rPr>
          <w:szCs w:val="24"/>
          <w:lang w:val="tr-TR"/>
        </w:rPr>
        <w:t xml:space="preserve"> </w:t>
      </w:r>
      <w:r w:rsidRPr="00E44E2F">
        <w:rPr>
          <w:szCs w:val="24"/>
          <w:lang w:val="tr-TR"/>
        </w:rPr>
        <w:t>mesleki</w:t>
      </w:r>
      <w:r w:rsidR="00363156">
        <w:rPr>
          <w:szCs w:val="24"/>
          <w:lang w:val="tr-TR"/>
        </w:rPr>
        <w:t xml:space="preserve"> </w:t>
      </w:r>
      <w:r w:rsidRPr="00E44E2F">
        <w:rPr>
          <w:szCs w:val="24"/>
          <w:lang w:val="tr-TR"/>
        </w:rPr>
        <w:t>gelişimleri</w:t>
      </w:r>
      <w:r w:rsidR="00363156">
        <w:rPr>
          <w:szCs w:val="24"/>
          <w:lang w:val="tr-TR"/>
        </w:rPr>
        <w:t xml:space="preserve"> </w:t>
      </w:r>
      <w:r w:rsidRPr="00E44E2F">
        <w:rPr>
          <w:szCs w:val="24"/>
          <w:lang w:val="tr-TR"/>
        </w:rPr>
        <w:t>için</w:t>
      </w:r>
      <w:r w:rsidR="00363156">
        <w:rPr>
          <w:szCs w:val="24"/>
          <w:lang w:val="tr-TR"/>
        </w:rPr>
        <w:t xml:space="preserve"> </w:t>
      </w:r>
      <w:r w:rsidRPr="00E44E2F">
        <w:rPr>
          <w:szCs w:val="24"/>
          <w:lang w:val="tr-TR"/>
        </w:rPr>
        <w:t>seminerler, geziler</w:t>
      </w:r>
      <w:r w:rsidR="00363156">
        <w:rPr>
          <w:szCs w:val="24"/>
          <w:lang w:val="tr-TR"/>
        </w:rPr>
        <w:t xml:space="preserve"> </w:t>
      </w:r>
      <w:r w:rsidRPr="00E44E2F">
        <w:rPr>
          <w:szCs w:val="24"/>
          <w:lang w:val="tr-TR"/>
        </w:rPr>
        <w:t>ve</w:t>
      </w:r>
      <w:r w:rsidR="00363156">
        <w:rPr>
          <w:szCs w:val="24"/>
          <w:lang w:val="tr-TR"/>
        </w:rPr>
        <w:t xml:space="preserve"> </w:t>
      </w:r>
      <w:r w:rsidRPr="00E44E2F">
        <w:rPr>
          <w:szCs w:val="24"/>
          <w:lang w:val="tr-TR"/>
        </w:rPr>
        <w:t>kariyer</w:t>
      </w:r>
      <w:r w:rsidR="00363156">
        <w:rPr>
          <w:szCs w:val="24"/>
          <w:lang w:val="tr-TR"/>
        </w:rPr>
        <w:t xml:space="preserve"> </w:t>
      </w:r>
      <w:r w:rsidRPr="00E44E2F">
        <w:rPr>
          <w:szCs w:val="24"/>
          <w:lang w:val="tr-TR"/>
        </w:rPr>
        <w:t>eğitimleri</w:t>
      </w:r>
      <w:r w:rsidR="00363156">
        <w:rPr>
          <w:szCs w:val="24"/>
          <w:lang w:val="tr-TR"/>
        </w:rPr>
        <w:t xml:space="preserve"> </w:t>
      </w:r>
      <w:r w:rsidRPr="00E44E2F">
        <w:rPr>
          <w:szCs w:val="24"/>
          <w:lang w:val="tr-TR"/>
        </w:rPr>
        <w:t xml:space="preserve">düzenlemekteyiz. </w:t>
      </w:r>
    </w:p>
    <w:p w:rsidR="00363156" w:rsidRDefault="00363156" w:rsidP="00363156">
      <w:pPr>
        <w:pStyle w:val="ListeParagraf"/>
        <w:ind w:left="567"/>
        <w:jc w:val="both"/>
        <w:rPr>
          <w:szCs w:val="24"/>
          <w:lang w:val="tr-TR"/>
        </w:rPr>
      </w:pPr>
    </w:p>
    <w:p w:rsidR="00706E4E" w:rsidRPr="00E44E2F" w:rsidRDefault="00981939" w:rsidP="00363156">
      <w:pPr>
        <w:pStyle w:val="ListeParagraf"/>
        <w:ind w:left="567"/>
        <w:jc w:val="both"/>
        <w:rPr>
          <w:b/>
          <w:bCs/>
          <w:szCs w:val="24"/>
          <w:lang w:val="tr-TR"/>
        </w:rPr>
      </w:pPr>
      <w:hyperlink r:id="rId33" w:history="1">
        <w:r w:rsidR="0076689E" w:rsidRPr="00E44E2F">
          <w:rPr>
            <w:rStyle w:val="Kpr"/>
            <w:szCs w:val="24"/>
            <w:lang w:val="tr-TR"/>
          </w:rPr>
          <w:t>http://babaeskimyo.klu.edu.tr/</w:t>
        </w:r>
      </w:hyperlink>
    </w:p>
    <w:p w:rsidR="00363156" w:rsidRDefault="00981939" w:rsidP="00363156">
      <w:pPr>
        <w:pStyle w:val="ListeParagraf"/>
        <w:ind w:left="567"/>
        <w:jc w:val="both"/>
      </w:pPr>
      <w:hyperlink r:id="rId34" w:history="1">
        <w:r w:rsidR="00363156">
          <w:rPr>
            <w:rStyle w:val="Kpr"/>
          </w:rPr>
          <w:t>http://babaeskimyo.klu.edu.tr/Sayfa_Gruplari/372-etkinlik.klu/detay/</w:t>
        </w:r>
      </w:hyperlink>
    </w:p>
    <w:p w:rsidR="00363156" w:rsidRDefault="00363156" w:rsidP="00363156">
      <w:pPr>
        <w:pStyle w:val="ListeParagraf"/>
        <w:ind w:left="0" w:firstLine="567"/>
        <w:jc w:val="both"/>
        <w:rPr>
          <w:szCs w:val="24"/>
          <w:lang w:val="tr-TR"/>
        </w:rPr>
      </w:pPr>
    </w:p>
    <w:p w:rsidR="00363156" w:rsidRDefault="0076689E" w:rsidP="00363156">
      <w:pPr>
        <w:pStyle w:val="ListeParagraf"/>
        <w:numPr>
          <w:ilvl w:val="0"/>
          <w:numId w:val="24"/>
        </w:numPr>
        <w:ind w:left="0" w:firstLine="567"/>
        <w:jc w:val="both"/>
        <w:rPr>
          <w:szCs w:val="24"/>
          <w:lang w:val="tr-TR"/>
        </w:rPr>
      </w:pPr>
      <w:r w:rsidRPr="00E44E2F">
        <w:rPr>
          <w:szCs w:val="24"/>
          <w:lang w:val="tr-TR"/>
        </w:rPr>
        <w:t>Yatay</w:t>
      </w:r>
      <w:r w:rsidR="00363156">
        <w:rPr>
          <w:szCs w:val="24"/>
          <w:lang w:val="tr-TR"/>
        </w:rPr>
        <w:t xml:space="preserve"> </w:t>
      </w:r>
      <w:r w:rsidRPr="00E44E2F">
        <w:rPr>
          <w:szCs w:val="24"/>
          <w:lang w:val="tr-TR"/>
        </w:rPr>
        <w:t>geçiş, yabancı</w:t>
      </w:r>
      <w:r w:rsidR="00363156">
        <w:rPr>
          <w:szCs w:val="24"/>
          <w:lang w:val="tr-TR"/>
        </w:rPr>
        <w:t xml:space="preserve"> </w:t>
      </w:r>
      <w:r w:rsidRPr="00E44E2F">
        <w:rPr>
          <w:szCs w:val="24"/>
          <w:lang w:val="tr-TR"/>
        </w:rPr>
        <w:t>uyruklu</w:t>
      </w:r>
      <w:r w:rsidR="00363156">
        <w:rPr>
          <w:szCs w:val="24"/>
          <w:lang w:val="tr-TR"/>
        </w:rPr>
        <w:t xml:space="preserve"> </w:t>
      </w:r>
      <w:r w:rsidRPr="00E44E2F">
        <w:rPr>
          <w:szCs w:val="24"/>
          <w:lang w:val="tr-TR"/>
        </w:rPr>
        <w:t>öğrenci, çift</w:t>
      </w:r>
      <w:r w:rsidR="00363156">
        <w:rPr>
          <w:szCs w:val="24"/>
          <w:lang w:val="tr-TR"/>
        </w:rPr>
        <w:t xml:space="preserve"> </w:t>
      </w:r>
      <w:r w:rsidRPr="00E44E2F">
        <w:rPr>
          <w:szCs w:val="24"/>
          <w:lang w:val="tr-TR"/>
        </w:rPr>
        <w:t>ve</w:t>
      </w:r>
      <w:r w:rsidR="00363156">
        <w:rPr>
          <w:szCs w:val="24"/>
          <w:lang w:val="tr-TR"/>
        </w:rPr>
        <w:t xml:space="preserve"> </w:t>
      </w:r>
      <w:proofErr w:type="spellStart"/>
      <w:r w:rsidRPr="00E44E2F">
        <w:rPr>
          <w:szCs w:val="24"/>
          <w:lang w:val="tr-TR"/>
        </w:rPr>
        <w:t>yandal</w:t>
      </w:r>
      <w:proofErr w:type="spellEnd"/>
      <w:r w:rsidR="00363156">
        <w:rPr>
          <w:szCs w:val="24"/>
          <w:lang w:val="tr-TR"/>
        </w:rPr>
        <w:t xml:space="preserve"> </w:t>
      </w:r>
      <w:r w:rsidRPr="00E44E2F">
        <w:rPr>
          <w:szCs w:val="24"/>
          <w:lang w:val="tr-TR"/>
        </w:rPr>
        <w:t>öğrenci</w:t>
      </w:r>
      <w:r w:rsidR="00363156">
        <w:rPr>
          <w:szCs w:val="24"/>
          <w:lang w:val="tr-TR"/>
        </w:rPr>
        <w:t xml:space="preserve"> </w:t>
      </w:r>
      <w:r w:rsidRPr="00E44E2F">
        <w:rPr>
          <w:szCs w:val="24"/>
          <w:lang w:val="tr-TR"/>
        </w:rPr>
        <w:t>uygulamalarında “Kırklareli</w:t>
      </w:r>
      <w:r w:rsidR="00363156">
        <w:rPr>
          <w:szCs w:val="24"/>
          <w:lang w:val="tr-TR"/>
        </w:rPr>
        <w:t xml:space="preserve"> </w:t>
      </w:r>
      <w:r w:rsidRPr="00E44E2F">
        <w:rPr>
          <w:szCs w:val="24"/>
          <w:lang w:val="tr-TR"/>
        </w:rPr>
        <w:t>Üniversitesi</w:t>
      </w:r>
      <w:r w:rsidR="00363156">
        <w:rPr>
          <w:szCs w:val="24"/>
          <w:lang w:val="tr-TR"/>
        </w:rPr>
        <w:t xml:space="preserve"> </w:t>
      </w:r>
      <w:r w:rsidRPr="00E44E2F">
        <w:rPr>
          <w:szCs w:val="24"/>
          <w:lang w:val="tr-TR"/>
        </w:rPr>
        <w:t>Çift</w:t>
      </w:r>
      <w:r w:rsidR="00363156">
        <w:rPr>
          <w:szCs w:val="24"/>
          <w:lang w:val="tr-TR"/>
        </w:rPr>
        <w:t xml:space="preserve"> </w:t>
      </w:r>
      <w:proofErr w:type="spellStart"/>
      <w:r w:rsidRPr="00E44E2F">
        <w:rPr>
          <w:szCs w:val="24"/>
          <w:lang w:val="tr-TR"/>
        </w:rPr>
        <w:t>Anadal</w:t>
      </w:r>
      <w:proofErr w:type="spellEnd"/>
      <w:r w:rsidRPr="00E44E2F">
        <w:rPr>
          <w:szCs w:val="24"/>
          <w:lang w:val="tr-TR"/>
        </w:rPr>
        <w:t xml:space="preserve">, </w:t>
      </w:r>
      <w:proofErr w:type="spellStart"/>
      <w:r w:rsidRPr="00E44E2F">
        <w:rPr>
          <w:szCs w:val="24"/>
          <w:lang w:val="tr-TR"/>
        </w:rPr>
        <w:t>Yandal</w:t>
      </w:r>
      <w:proofErr w:type="spellEnd"/>
      <w:r w:rsidR="00363156">
        <w:rPr>
          <w:szCs w:val="24"/>
          <w:lang w:val="tr-TR"/>
        </w:rPr>
        <w:t xml:space="preserve"> Y</w:t>
      </w:r>
      <w:r w:rsidRPr="00E44E2F">
        <w:rPr>
          <w:szCs w:val="24"/>
          <w:lang w:val="tr-TR"/>
        </w:rPr>
        <w:t>önergesi”, ve “Kırklareli</w:t>
      </w:r>
      <w:r w:rsidR="00363156">
        <w:rPr>
          <w:szCs w:val="24"/>
          <w:lang w:val="tr-TR"/>
        </w:rPr>
        <w:t xml:space="preserve"> </w:t>
      </w:r>
      <w:r w:rsidRPr="00E44E2F">
        <w:rPr>
          <w:szCs w:val="24"/>
          <w:lang w:val="tr-TR"/>
        </w:rPr>
        <w:t>Üniversitesi</w:t>
      </w:r>
      <w:r w:rsidR="00363156">
        <w:rPr>
          <w:szCs w:val="24"/>
          <w:lang w:val="tr-TR"/>
        </w:rPr>
        <w:t xml:space="preserve"> </w:t>
      </w:r>
      <w:r w:rsidRPr="00E44E2F">
        <w:rPr>
          <w:szCs w:val="24"/>
          <w:lang w:val="tr-TR"/>
        </w:rPr>
        <w:t>Yabancı</w:t>
      </w:r>
      <w:r w:rsidR="00363156">
        <w:rPr>
          <w:szCs w:val="24"/>
          <w:lang w:val="tr-TR"/>
        </w:rPr>
        <w:t xml:space="preserve"> </w:t>
      </w:r>
      <w:r w:rsidRPr="00E44E2F">
        <w:rPr>
          <w:szCs w:val="24"/>
          <w:lang w:val="tr-TR"/>
        </w:rPr>
        <w:t>Uyruklu</w:t>
      </w:r>
      <w:r w:rsidR="00363156">
        <w:rPr>
          <w:szCs w:val="24"/>
          <w:lang w:val="tr-TR"/>
        </w:rPr>
        <w:t xml:space="preserve"> </w:t>
      </w:r>
      <w:r w:rsidRPr="00E44E2F">
        <w:rPr>
          <w:szCs w:val="24"/>
          <w:lang w:val="tr-TR"/>
        </w:rPr>
        <w:t>Öğrenci</w:t>
      </w:r>
      <w:r w:rsidR="00363156">
        <w:rPr>
          <w:szCs w:val="24"/>
          <w:lang w:val="tr-TR"/>
        </w:rPr>
        <w:t xml:space="preserve"> </w:t>
      </w:r>
      <w:r w:rsidRPr="00E44E2F">
        <w:rPr>
          <w:szCs w:val="24"/>
          <w:lang w:val="tr-TR"/>
        </w:rPr>
        <w:t>Kabulüne</w:t>
      </w:r>
      <w:r w:rsidR="00363156">
        <w:rPr>
          <w:szCs w:val="24"/>
          <w:lang w:val="tr-TR"/>
        </w:rPr>
        <w:t xml:space="preserve"> </w:t>
      </w:r>
      <w:r w:rsidRPr="00E44E2F">
        <w:rPr>
          <w:szCs w:val="24"/>
          <w:lang w:val="tr-TR"/>
        </w:rPr>
        <w:t>İlişkin</w:t>
      </w:r>
      <w:r w:rsidR="00363156">
        <w:rPr>
          <w:szCs w:val="24"/>
          <w:lang w:val="tr-TR"/>
        </w:rPr>
        <w:t xml:space="preserve"> </w:t>
      </w:r>
      <w:r w:rsidRPr="00E44E2F">
        <w:rPr>
          <w:szCs w:val="24"/>
          <w:lang w:val="tr-TR"/>
        </w:rPr>
        <w:t>Yönerge” süreçlerine</w:t>
      </w:r>
      <w:r w:rsidR="00363156">
        <w:rPr>
          <w:szCs w:val="24"/>
          <w:lang w:val="tr-TR"/>
        </w:rPr>
        <w:t xml:space="preserve"> </w:t>
      </w:r>
      <w:r w:rsidRPr="00E44E2F">
        <w:rPr>
          <w:szCs w:val="24"/>
          <w:lang w:val="tr-TR"/>
        </w:rPr>
        <w:t>uygun</w:t>
      </w:r>
      <w:r w:rsidR="00363156">
        <w:rPr>
          <w:szCs w:val="24"/>
          <w:lang w:val="tr-TR"/>
        </w:rPr>
        <w:t xml:space="preserve"> </w:t>
      </w:r>
      <w:r w:rsidRPr="00E44E2F">
        <w:rPr>
          <w:szCs w:val="24"/>
          <w:lang w:val="tr-TR"/>
        </w:rPr>
        <w:t>tanımlı</w:t>
      </w:r>
      <w:r w:rsidR="00363156">
        <w:rPr>
          <w:szCs w:val="24"/>
          <w:lang w:val="tr-TR"/>
        </w:rPr>
        <w:t xml:space="preserve"> </w:t>
      </w:r>
      <w:r w:rsidRPr="00E44E2F">
        <w:rPr>
          <w:szCs w:val="24"/>
          <w:lang w:val="tr-TR"/>
        </w:rPr>
        <w:t>sistemleri</w:t>
      </w:r>
      <w:r w:rsidR="00363156">
        <w:rPr>
          <w:szCs w:val="24"/>
          <w:lang w:val="tr-TR"/>
        </w:rPr>
        <w:t xml:space="preserve"> </w:t>
      </w:r>
      <w:r w:rsidR="00634A77">
        <w:rPr>
          <w:szCs w:val="24"/>
          <w:lang w:val="tr-TR"/>
        </w:rPr>
        <w:t>uygulamaktayız.</w:t>
      </w:r>
    </w:p>
    <w:p w:rsidR="00363156" w:rsidRDefault="00363156" w:rsidP="00363156">
      <w:pPr>
        <w:pStyle w:val="ListeParagraf"/>
        <w:ind w:left="567"/>
        <w:jc w:val="both"/>
        <w:rPr>
          <w:szCs w:val="24"/>
          <w:lang w:val="tr-TR"/>
        </w:rPr>
      </w:pPr>
    </w:p>
    <w:p w:rsidR="00336BD1" w:rsidRDefault="00981939" w:rsidP="00363156">
      <w:pPr>
        <w:pStyle w:val="ListeParagraf"/>
        <w:ind w:left="567"/>
        <w:jc w:val="both"/>
        <w:rPr>
          <w:szCs w:val="24"/>
          <w:lang w:val="tr-TR"/>
        </w:rPr>
      </w:pPr>
      <w:hyperlink r:id="rId35" w:history="1">
        <w:r w:rsidR="0076689E" w:rsidRPr="00E44E2F">
          <w:rPr>
            <w:rStyle w:val="Kpr"/>
            <w:szCs w:val="24"/>
            <w:lang w:val="tr-TR"/>
          </w:rPr>
          <w:t>http://kalite.klu.edu.tr/</w:t>
        </w:r>
      </w:hyperlink>
    </w:p>
    <w:p w:rsidR="0076689E" w:rsidRDefault="00981939" w:rsidP="00363156">
      <w:pPr>
        <w:pStyle w:val="ListeParagraf"/>
        <w:ind w:left="567"/>
        <w:jc w:val="both"/>
        <w:rPr>
          <w:szCs w:val="24"/>
          <w:lang w:val="tr-TR"/>
        </w:rPr>
      </w:pPr>
      <w:hyperlink r:id="rId36" w:history="1">
        <w:r w:rsidR="0076689E" w:rsidRPr="00E44E2F">
          <w:rPr>
            <w:rStyle w:val="Kpr"/>
            <w:szCs w:val="24"/>
            <w:lang w:val="tr-TR"/>
          </w:rPr>
          <w:t>http://oidb.klu.edu.tr/</w:t>
        </w:r>
      </w:hyperlink>
    </w:p>
    <w:p w:rsidR="00363156" w:rsidRPr="00363156" w:rsidRDefault="00981939" w:rsidP="00363156">
      <w:pPr>
        <w:ind w:firstLine="567"/>
        <w:rPr>
          <w:szCs w:val="24"/>
          <w:lang w:val="tr-TR"/>
        </w:rPr>
      </w:pPr>
      <w:hyperlink r:id="rId37" w:history="1">
        <w:r w:rsidR="00363156" w:rsidRPr="00363156">
          <w:rPr>
            <w:rStyle w:val="Kpr"/>
            <w:szCs w:val="24"/>
            <w:lang w:val="tr-TR"/>
          </w:rPr>
          <w:t>http://oidb.klu.edu.tr/Yardimci_Sayfalar/184-yonetmelikler.klu</w:t>
        </w:r>
      </w:hyperlink>
    </w:p>
    <w:p w:rsidR="00363156" w:rsidRPr="00E44E2F" w:rsidRDefault="00363156" w:rsidP="00363156">
      <w:pPr>
        <w:pStyle w:val="ListeParagraf"/>
        <w:ind w:left="567"/>
        <w:jc w:val="both"/>
        <w:rPr>
          <w:szCs w:val="24"/>
          <w:lang w:val="tr-TR"/>
        </w:rPr>
      </w:pPr>
    </w:p>
    <w:p w:rsidR="00363156" w:rsidRDefault="00614080" w:rsidP="00614080">
      <w:pPr>
        <w:ind w:firstLine="567"/>
        <w:jc w:val="both"/>
        <w:rPr>
          <w:noProof/>
          <w:color w:val="000000" w:themeColor="text1"/>
          <w:kern w:val="16"/>
          <w:szCs w:val="24"/>
          <w:lang w:val="tr-TR"/>
        </w:rPr>
      </w:pPr>
      <w:r>
        <w:rPr>
          <w:color w:val="000000" w:themeColor="text1"/>
          <w:kern w:val="16"/>
          <w:szCs w:val="24"/>
          <w:lang w:val="tr-TR"/>
        </w:rPr>
        <w:t>-</w:t>
      </w:r>
      <w:r w:rsidR="0076689E" w:rsidRPr="00E44E2F">
        <w:rPr>
          <w:color w:val="000000" w:themeColor="text1"/>
          <w:kern w:val="16"/>
          <w:szCs w:val="24"/>
          <w:lang w:val="tr-TR"/>
        </w:rPr>
        <w:t xml:space="preserve">2019 yılında </w:t>
      </w:r>
      <w:r w:rsidR="00FF7738">
        <w:rPr>
          <w:color w:val="000000" w:themeColor="text1"/>
          <w:kern w:val="16"/>
          <w:szCs w:val="24"/>
          <w:lang w:val="tr-TR"/>
        </w:rPr>
        <w:t xml:space="preserve">yeni kayıt yaptıran </w:t>
      </w:r>
      <w:r w:rsidR="0076689E" w:rsidRPr="00E44E2F">
        <w:rPr>
          <w:color w:val="000000" w:themeColor="text1"/>
          <w:kern w:val="16"/>
          <w:szCs w:val="24"/>
          <w:lang w:val="tr-TR"/>
        </w:rPr>
        <w:t xml:space="preserve">öğrencilerimize özel </w:t>
      </w:r>
      <w:r w:rsidR="0076689E" w:rsidRPr="00E44E2F">
        <w:rPr>
          <w:noProof/>
          <w:color w:val="000000" w:themeColor="text1"/>
          <w:kern w:val="16"/>
          <w:szCs w:val="24"/>
          <w:lang w:val="tr-TR"/>
        </w:rPr>
        <w:t>oryantasyon eğitimi düzenlenerek öğrencilerimiz için çeşitli sunumlar ve bilgilendirmeler yapılmıştır.</w:t>
      </w:r>
    </w:p>
    <w:p w:rsidR="00FF7738" w:rsidRDefault="00FF7738" w:rsidP="00FF7738">
      <w:pPr>
        <w:ind w:left="567"/>
        <w:jc w:val="both"/>
        <w:rPr>
          <w:noProof/>
          <w:color w:val="000000" w:themeColor="text1"/>
          <w:kern w:val="16"/>
          <w:szCs w:val="24"/>
          <w:lang w:val="tr-TR"/>
        </w:rPr>
      </w:pPr>
    </w:p>
    <w:p w:rsidR="0076689E" w:rsidRPr="00FF7738" w:rsidRDefault="00981939" w:rsidP="00363156">
      <w:pPr>
        <w:ind w:left="567"/>
        <w:jc w:val="both"/>
        <w:rPr>
          <w:b/>
          <w:noProof/>
          <w:color w:val="000000" w:themeColor="text1"/>
          <w:kern w:val="16"/>
          <w:szCs w:val="24"/>
          <w:lang w:val="tr-TR"/>
        </w:rPr>
      </w:pPr>
      <w:hyperlink r:id="rId38" w:history="1">
        <w:r w:rsidR="0076689E" w:rsidRPr="00E44E2F">
          <w:rPr>
            <w:rStyle w:val="Kpr"/>
            <w:szCs w:val="24"/>
            <w:lang w:val="tr-TR"/>
          </w:rPr>
          <w:t>http://babaeskimyo.klu.edu.tr/</w:t>
        </w:r>
      </w:hyperlink>
      <w:r w:rsidR="00FF7738">
        <w:rPr>
          <w:szCs w:val="24"/>
          <w:lang w:val="tr-TR"/>
        </w:rPr>
        <w:t xml:space="preserve"> </w:t>
      </w:r>
      <w:r w:rsidR="00FF7738" w:rsidRPr="00FF7738">
        <w:rPr>
          <w:b/>
          <w:szCs w:val="24"/>
          <w:lang w:val="tr-TR"/>
        </w:rPr>
        <w:t xml:space="preserve">(Ek- </w:t>
      </w:r>
      <w:r w:rsidR="00A175EE">
        <w:rPr>
          <w:b/>
          <w:szCs w:val="24"/>
          <w:lang w:val="tr-TR"/>
        </w:rPr>
        <w:t>2</w:t>
      </w:r>
      <w:r w:rsidR="00FF7738" w:rsidRPr="00FF7738">
        <w:rPr>
          <w:b/>
          <w:szCs w:val="24"/>
          <w:lang w:val="tr-TR"/>
        </w:rPr>
        <w:t>)</w:t>
      </w:r>
    </w:p>
    <w:p w:rsidR="00363156" w:rsidRDefault="00363156" w:rsidP="00363156">
      <w:pPr>
        <w:ind w:left="567"/>
        <w:jc w:val="both"/>
        <w:rPr>
          <w:noProof/>
          <w:color w:val="000000" w:themeColor="text1"/>
          <w:kern w:val="16"/>
          <w:szCs w:val="24"/>
          <w:lang w:val="tr-TR"/>
        </w:rPr>
      </w:pPr>
    </w:p>
    <w:p w:rsidR="00FF7738" w:rsidRPr="00614080" w:rsidRDefault="00614080" w:rsidP="00614080">
      <w:pPr>
        <w:ind w:firstLine="567"/>
        <w:jc w:val="both"/>
        <w:rPr>
          <w:noProof/>
          <w:color w:val="000000" w:themeColor="text1"/>
          <w:kern w:val="16"/>
          <w:szCs w:val="24"/>
          <w:lang w:val="tr-TR"/>
        </w:rPr>
      </w:pPr>
      <w:r>
        <w:rPr>
          <w:noProof/>
          <w:color w:val="000000" w:themeColor="text1"/>
          <w:kern w:val="16"/>
          <w:szCs w:val="24"/>
          <w:lang w:val="tr-TR"/>
        </w:rPr>
        <w:t xml:space="preserve">- </w:t>
      </w:r>
      <w:r w:rsidR="0076689E" w:rsidRPr="00614080">
        <w:rPr>
          <w:noProof/>
          <w:color w:val="000000" w:themeColor="text1"/>
          <w:kern w:val="16"/>
          <w:szCs w:val="24"/>
          <w:lang w:val="tr-TR"/>
        </w:rPr>
        <w:t>Birim Erasmus ve Farabi Koordinatörlerince; Erasmus, Farabi Programları hakkında öğrencilerimize eğitim seminerleri verildi. Öğrencilerimiz, kendilerine yeni kapılar açan bu eğitimlerden faydalanmaları konusunda</w:t>
      </w:r>
      <w:r w:rsidR="0076689E" w:rsidRPr="00614080">
        <w:rPr>
          <w:color w:val="000000" w:themeColor="text1"/>
          <w:kern w:val="16"/>
          <w:szCs w:val="24"/>
          <w:lang w:val="tr-TR"/>
        </w:rPr>
        <w:t xml:space="preserve"> teşvik edilmişlerdir. </w:t>
      </w:r>
    </w:p>
    <w:p w:rsidR="00FF7738" w:rsidRDefault="00FF7738" w:rsidP="00FF7738">
      <w:pPr>
        <w:pStyle w:val="ListeParagraf"/>
        <w:ind w:left="786"/>
        <w:jc w:val="both"/>
        <w:rPr>
          <w:noProof/>
          <w:color w:val="000000" w:themeColor="text1"/>
          <w:kern w:val="16"/>
          <w:szCs w:val="24"/>
          <w:lang w:val="tr-TR"/>
        </w:rPr>
      </w:pPr>
    </w:p>
    <w:p w:rsidR="0076689E" w:rsidRPr="00CF5980" w:rsidRDefault="00981939" w:rsidP="00CF5980">
      <w:pPr>
        <w:ind w:firstLine="567"/>
        <w:jc w:val="both"/>
        <w:rPr>
          <w:noProof/>
          <w:color w:val="000000" w:themeColor="text1"/>
          <w:kern w:val="16"/>
          <w:szCs w:val="24"/>
          <w:lang w:val="tr-TR"/>
        </w:rPr>
      </w:pPr>
      <w:hyperlink r:id="rId39" w:history="1">
        <w:r w:rsidR="0076689E" w:rsidRPr="00CF5980">
          <w:rPr>
            <w:rStyle w:val="Kpr"/>
            <w:szCs w:val="24"/>
            <w:lang w:val="tr-TR"/>
          </w:rPr>
          <w:t>http://babaeskimyo.klu.edu.tr/</w:t>
        </w:r>
      </w:hyperlink>
      <w:r w:rsidR="00FF7738" w:rsidRPr="00CF5980">
        <w:rPr>
          <w:szCs w:val="24"/>
          <w:lang w:val="tr-TR"/>
        </w:rPr>
        <w:t xml:space="preserve"> </w:t>
      </w:r>
      <w:r w:rsidR="00FF7738" w:rsidRPr="00CF5980">
        <w:rPr>
          <w:b/>
          <w:szCs w:val="24"/>
          <w:lang w:val="tr-TR"/>
        </w:rPr>
        <w:t>(Ek-</w:t>
      </w:r>
      <w:r w:rsidR="00A175EE" w:rsidRPr="00CF5980">
        <w:rPr>
          <w:b/>
          <w:szCs w:val="24"/>
          <w:lang w:val="tr-TR"/>
        </w:rPr>
        <w:t>2</w:t>
      </w:r>
      <w:r w:rsidR="00FF7738" w:rsidRPr="00CF5980">
        <w:rPr>
          <w:b/>
          <w:szCs w:val="24"/>
          <w:lang w:val="tr-TR"/>
        </w:rPr>
        <w:t>)</w:t>
      </w:r>
    </w:p>
    <w:p w:rsidR="00FF7738" w:rsidRPr="00363156" w:rsidRDefault="00FF7738" w:rsidP="00FF7738">
      <w:pPr>
        <w:pStyle w:val="ListeParagraf"/>
        <w:ind w:left="786"/>
        <w:jc w:val="both"/>
        <w:rPr>
          <w:noProof/>
          <w:color w:val="000000" w:themeColor="text1"/>
          <w:kern w:val="16"/>
          <w:szCs w:val="24"/>
          <w:lang w:val="tr-TR"/>
        </w:rPr>
      </w:pPr>
    </w:p>
    <w:p w:rsidR="00FF7738" w:rsidRDefault="00614080" w:rsidP="00614080">
      <w:pPr>
        <w:ind w:firstLine="567"/>
        <w:jc w:val="both"/>
        <w:rPr>
          <w:color w:val="000000" w:themeColor="text1"/>
          <w:kern w:val="16"/>
          <w:szCs w:val="24"/>
          <w:lang w:val="tr-TR"/>
        </w:rPr>
      </w:pPr>
      <w:r>
        <w:rPr>
          <w:color w:val="000000" w:themeColor="text1"/>
          <w:kern w:val="16"/>
          <w:szCs w:val="24"/>
          <w:lang w:val="tr-TR"/>
        </w:rPr>
        <w:t xml:space="preserve">- </w:t>
      </w:r>
      <w:r w:rsidR="0076689E" w:rsidRPr="00E44E2F">
        <w:rPr>
          <w:color w:val="000000" w:themeColor="text1"/>
          <w:kern w:val="16"/>
          <w:szCs w:val="24"/>
          <w:lang w:val="tr-TR"/>
        </w:rPr>
        <w:t xml:space="preserve">Çeşitli kamu kurum ve kuruluşlarının görevlileri ve üst düzey özel sektör çalışanları Meslek Yüksekokulumuza davet edildi ve ilgili kişiler tarafından öğrencilerimize bölümleriyle ilgili eğitim seminerleri verildi. </w:t>
      </w:r>
    </w:p>
    <w:p w:rsidR="00FF7738" w:rsidRDefault="00FF7738" w:rsidP="00FF7738">
      <w:pPr>
        <w:pStyle w:val="ListeParagraf"/>
        <w:rPr>
          <w:szCs w:val="24"/>
          <w:lang w:val="tr-TR"/>
        </w:rPr>
      </w:pPr>
    </w:p>
    <w:p w:rsidR="0076689E" w:rsidRPr="00FF7738" w:rsidRDefault="00981939" w:rsidP="00FF7738">
      <w:pPr>
        <w:ind w:left="567"/>
        <w:jc w:val="both"/>
        <w:rPr>
          <w:color w:val="000000" w:themeColor="text1"/>
          <w:kern w:val="16"/>
          <w:szCs w:val="24"/>
          <w:lang w:val="tr-TR"/>
        </w:rPr>
      </w:pPr>
      <w:hyperlink r:id="rId40" w:history="1">
        <w:r w:rsidR="0076689E" w:rsidRPr="00E44E2F">
          <w:rPr>
            <w:rStyle w:val="Kpr"/>
            <w:szCs w:val="24"/>
            <w:lang w:val="tr-TR"/>
          </w:rPr>
          <w:t>http://babaeskimyo.klu.edu.tr/</w:t>
        </w:r>
      </w:hyperlink>
      <w:r w:rsidR="00FF7738">
        <w:rPr>
          <w:szCs w:val="24"/>
          <w:lang w:val="tr-TR"/>
        </w:rPr>
        <w:t xml:space="preserve"> </w:t>
      </w:r>
      <w:r w:rsidR="00FF7738" w:rsidRPr="00FF7738">
        <w:rPr>
          <w:b/>
          <w:szCs w:val="24"/>
          <w:lang w:val="tr-TR"/>
        </w:rPr>
        <w:t xml:space="preserve">(Ek- </w:t>
      </w:r>
      <w:r w:rsidR="00A175EE">
        <w:rPr>
          <w:b/>
          <w:szCs w:val="24"/>
          <w:lang w:val="tr-TR"/>
        </w:rPr>
        <w:t>2</w:t>
      </w:r>
      <w:r w:rsidR="00FF7738" w:rsidRPr="00FF7738">
        <w:rPr>
          <w:b/>
          <w:szCs w:val="24"/>
          <w:lang w:val="tr-TR"/>
        </w:rPr>
        <w:t>)</w:t>
      </w:r>
    </w:p>
    <w:p w:rsidR="00FF7738" w:rsidRDefault="00FF7738" w:rsidP="00FF7738">
      <w:pPr>
        <w:pStyle w:val="ListeParagraf"/>
        <w:rPr>
          <w:color w:val="000000" w:themeColor="text1"/>
          <w:kern w:val="16"/>
          <w:szCs w:val="24"/>
          <w:lang w:val="tr-TR"/>
        </w:rPr>
      </w:pPr>
    </w:p>
    <w:p w:rsidR="00FF7738" w:rsidRPr="00E44E2F" w:rsidRDefault="00FF7738" w:rsidP="00FF7738">
      <w:pPr>
        <w:ind w:left="567"/>
        <w:jc w:val="both"/>
        <w:rPr>
          <w:color w:val="000000" w:themeColor="text1"/>
          <w:kern w:val="16"/>
          <w:szCs w:val="24"/>
          <w:lang w:val="tr-TR"/>
        </w:rPr>
      </w:pPr>
    </w:p>
    <w:p w:rsidR="0076689E" w:rsidRPr="00E44E2F" w:rsidRDefault="0076689E" w:rsidP="00754456">
      <w:pPr>
        <w:pStyle w:val="NormalWeb"/>
        <w:numPr>
          <w:ilvl w:val="0"/>
          <w:numId w:val="24"/>
        </w:numPr>
        <w:spacing w:before="0" w:after="0"/>
        <w:ind w:left="0" w:firstLine="567"/>
        <w:jc w:val="both"/>
        <w:rPr>
          <w:color w:val="000000" w:themeColor="text1"/>
          <w:szCs w:val="24"/>
        </w:rPr>
      </w:pPr>
      <w:r w:rsidRPr="00E44E2F">
        <w:rPr>
          <w:color w:val="000000" w:themeColor="text1"/>
          <w:kern w:val="16"/>
          <w:szCs w:val="24"/>
        </w:rPr>
        <w:t xml:space="preserve">Bilimsel faaliyet olarak öğretim elemanlarımızca uluslararası konferanslarda bildiri sunumu gerçekleştirildi. Akademik personelimizin çeşitli ulusal ve </w:t>
      </w:r>
      <w:r w:rsidR="00CF5980">
        <w:rPr>
          <w:color w:val="000000" w:themeColor="text1"/>
          <w:kern w:val="16"/>
          <w:szCs w:val="24"/>
        </w:rPr>
        <w:t>uluslar</w:t>
      </w:r>
      <w:r w:rsidR="00FF7738">
        <w:rPr>
          <w:color w:val="000000" w:themeColor="text1"/>
          <w:kern w:val="16"/>
          <w:szCs w:val="24"/>
        </w:rPr>
        <w:t xml:space="preserve">arası </w:t>
      </w:r>
      <w:r w:rsidRPr="00E44E2F">
        <w:rPr>
          <w:color w:val="000000" w:themeColor="text1"/>
          <w:kern w:val="16"/>
          <w:szCs w:val="24"/>
        </w:rPr>
        <w:t xml:space="preserve">hakemli dergilerde makaleleri yayınlandı. 2019 yılı içinde faaliyet tablomu aşağıdaki gibidir: </w:t>
      </w:r>
    </w:p>
    <w:p w:rsidR="0076689E" w:rsidRPr="00E44E2F" w:rsidRDefault="0076689E" w:rsidP="00754456">
      <w:pPr>
        <w:ind w:firstLine="567"/>
        <w:jc w:val="both"/>
        <w:rPr>
          <w:b/>
          <w:bCs/>
          <w:szCs w:val="24"/>
          <w:lang w:val="tr-TR"/>
        </w:rPr>
      </w:pPr>
    </w:p>
    <w:tbl>
      <w:tblPr>
        <w:tblStyle w:val="TabloKlavuzu"/>
        <w:tblW w:w="0" w:type="auto"/>
        <w:tblInd w:w="1310" w:type="dxa"/>
        <w:tblLook w:val="01E0" w:firstRow="1" w:lastRow="1" w:firstColumn="1" w:lastColumn="1" w:noHBand="0" w:noVBand="0"/>
      </w:tblPr>
      <w:tblGrid>
        <w:gridCol w:w="5328"/>
        <w:gridCol w:w="1137"/>
      </w:tblGrid>
      <w:tr w:rsidR="0076689E" w:rsidRPr="00E44E2F" w:rsidTr="00EB72A7">
        <w:tc>
          <w:tcPr>
            <w:tcW w:w="5328" w:type="dxa"/>
          </w:tcPr>
          <w:p w:rsidR="0076689E" w:rsidRPr="00E44E2F" w:rsidRDefault="0076689E" w:rsidP="00754456">
            <w:pPr>
              <w:ind w:firstLine="567"/>
              <w:jc w:val="center"/>
              <w:rPr>
                <w:b/>
                <w:szCs w:val="24"/>
                <w:lang w:val="tr-TR"/>
              </w:rPr>
            </w:pPr>
            <w:r w:rsidRPr="00E44E2F">
              <w:rPr>
                <w:b/>
                <w:szCs w:val="24"/>
                <w:lang w:val="tr-TR"/>
              </w:rPr>
              <w:t>FAALİYET TÜRÜ</w:t>
            </w:r>
          </w:p>
        </w:tc>
        <w:tc>
          <w:tcPr>
            <w:tcW w:w="1137" w:type="dxa"/>
          </w:tcPr>
          <w:p w:rsidR="0076689E" w:rsidRPr="00E44E2F" w:rsidRDefault="0076689E" w:rsidP="004717FF">
            <w:pPr>
              <w:rPr>
                <w:b/>
                <w:szCs w:val="24"/>
                <w:lang w:val="tr-TR"/>
              </w:rPr>
            </w:pPr>
            <w:r w:rsidRPr="00E44E2F">
              <w:rPr>
                <w:b/>
                <w:szCs w:val="24"/>
                <w:lang w:val="tr-TR"/>
              </w:rPr>
              <w:t>SAYISI</w:t>
            </w:r>
          </w:p>
        </w:tc>
      </w:tr>
      <w:tr w:rsidR="0076689E" w:rsidRPr="00E44E2F" w:rsidTr="00EB72A7">
        <w:tc>
          <w:tcPr>
            <w:tcW w:w="5328" w:type="dxa"/>
          </w:tcPr>
          <w:p w:rsidR="0076689E" w:rsidRPr="004717FF" w:rsidRDefault="0076689E" w:rsidP="004717FF">
            <w:pPr>
              <w:ind w:hanging="34"/>
              <w:rPr>
                <w:szCs w:val="24"/>
                <w:lang w:val="tr-TR"/>
              </w:rPr>
            </w:pPr>
            <w:r w:rsidRPr="004717FF">
              <w:rPr>
                <w:szCs w:val="24"/>
                <w:lang w:val="tr-TR"/>
              </w:rPr>
              <w:t>Sempozyum ve Kongre</w:t>
            </w:r>
          </w:p>
        </w:tc>
        <w:tc>
          <w:tcPr>
            <w:tcW w:w="1137" w:type="dxa"/>
          </w:tcPr>
          <w:p w:rsidR="0076689E" w:rsidRPr="00E44E2F" w:rsidRDefault="0076689E" w:rsidP="00754456">
            <w:pPr>
              <w:ind w:firstLine="567"/>
              <w:rPr>
                <w:b/>
                <w:szCs w:val="24"/>
                <w:lang w:val="tr-TR"/>
              </w:rPr>
            </w:pPr>
            <w:r w:rsidRPr="00E44E2F">
              <w:rPr>
                <w:b/>
                <w:szCs w:val="24"/>
                <w:lang w:val="tr-TR"/>
              </w:rPr>
              <w:t>16</w:t>
            </w:r>
          </w:p>
        </w:tc>
      </w:tr>
      <w:tr w:rsidR="0076689E" w:rsidRPr="00E44E2F" w:rsidTr="00EB72A7">
        <w:tc>
          <w:tcPr>
            <w:tcW w:w="5328" w:type="dxa"/>
          </w:tcPr>
          <w:p w:rsidR="0076689E" w:rsidRPr="004717FF" w:rsidRDefault="0076689E" w:rsidP="004717FF">
            <w:pPr>
              <w:ind w:hanging="34"/>
              <w:rPr>
                <w:szCs w:val="24"/>
                <w:lang w:val="tr-TR"/>
              </w:rPr>
            </w:pPr>
            <w:r w:rsidRPr="004717FF">
              <w:rPr>
                <w:szCs w:val="24"/>
                <w:lang w:val="tr-TR"/>
              </w:rPr>
              <w:t>Konferans</w:t>
            </w:r>
          </w:p>
        </w:tc>
        <w:tc>
          <w:tcPr>
            <w:tcW w:w="1137" w:type="dxa"/>
          </w:tcPr>
          <w:p w:rsidR="0076689E" w:rsidRPr="00E44E2F" w:rsidRDefault="0076689E" w:rsidP="00754456">
            <w:pPr>
              <w:ind w:firstLine="567"/>
              <w:rPr>
                <w:b/>
                <w:szCs w:val="24"/>
                <w:lang w:val="tr-TR"/>
              </w:rPr>
            </w:pPr>
            <w:r w:rsidRPr="00E44E2F">
              <w:rPr>
                <w:b/>
                <w:szCs w:val="24"/>
                <w:lang w:val="tr-TR"/>
              </w:rPr>
              <w:t>6</w:t>
            </w:r>
          </w:p>
        </w:tc>
      </w:tr>
      <w:tr w:rsidR="0076689E" w:rsidRPr="00E44E2F" w:rsidTr="00EB72A7">
        <w:tc>
          <w:tcPr>
            <w:tcW w:w="5328" w:type="dxa"/>
          </w:tcPr>
          <w:p w:rsidR="0076689E" w:rsidRPr="004717FF" w:rsidRDefault="0076689E" w:rsidP="004717FF">
            <w:pPr>
              <w:ind w:hanging="34"/>
              <w:rPr>
                <w:szCs w:val="24"/>
                <w:lang w:val="tr-TR"/>
              </w:rPr>
            </w:pPr>
            <w:r w:rsidRPr="004717FF">
              <w:rPr>
                <w:szCs w:val="24"/>
                <w:lang w:val="tr-TR"/>
              </w:rPr>
              <w:t>Panel</w:t>
            </w:r>
          </w:p>
        </w:tc>
        <w:tc>
          <w:tcPr>
            <w:tcW w:w="1137" w:type="dxa"/>
          </w:tcPr>
          <w:p w:rsidR="0076689E" w:rsidRPr="00E44E2F" w:rsidRDefault="0076689E" w:rsidP="00754456">
            <w:pPr>
              <w:ind w:firstLine="567"/>
              <w:rPr>
                <w:b/>
                <w:szCs w:val="24"/>
                <w:lang w:val="tr-TR"/>
              </w:rPr>
            </w:pPr>
            <w:r w:rsidRPr="00E44E2F">
              <w:rPr>
                <w:b/>
                <w:szCs w:val="24"/>
                <w:lang w:val="tr-TR"/>
              </w:rPr>
              <w:t>-</w:t>
            </w:r>
          </w:p>
        </w:tc>
      </w:tr>
      <w:tr w:rsidR="0076689E" w:rsidRPr="00E44E2F" w:rsidTr="00EB72A7">
        <w:tc>
          <w:tcPr>
            <w:tcW w:w="5328" w:type="dxa"/>
          </w:tcPr>
          <w:p w:rsidR="0076689E" w:rsidRPr="004717FF" w:rsidRDefault="0076689E" w:rsidP="004717FF">
            <w:pPr>
              <w:ind w:hanging="34"/>
              <w:rPr>
                <w:szCs w:val="24"/>
                <w:lang w:val="tr-TR"/>
              </w:rPr>
            </w:pPr>
            <w:r w:rsidRPr="004717FF">
              <w:rPr>
                <w:szCs w:val="24"/>
                <w:lang w:val="tr-TR"/>
              </w:rPr>
              <w:t>Seminer</w:t>
            </w:r>
          </w:p>
        </w:tc>
        <w:tc>
          <w:tcPr>
            <w:tcW w:w="1137" w:type="dxa"/>
          </w:tcPr>
          <w:p w:rsidR="0076689E" w:rsidRPr="00E44E2F" w:rsidRDefault="0076689E" w:rsidP="00754456">
            <w:pPr>
              <w:ind w:firstLine="567"/>
              <w:rPr>
                <w:b/>
                <w:szCs w:val="24"/>
                <w:lang w:val="tr-TR"/>
              </w:rPr>
            </w:pPr>
            <w:r w:rsidRPr="00E44E2F">
              <w:rPr>
                <w:b/>
                <w:szCs w:val="24"/>
                <w:lang w:val="tr-TR"/>
              </w:rPr>
              <w:t>1</w:t>
            </w:r>
          </w:p>
        </w:tc>
      </w:tr>
      <w:tr w:rsidR="0076689E" w:rsidRPr="00E44E2F" w:rsidTr="00EB72A7">
        <w:tc>
          <w:tcPr>
            <w:tcW w:w="5328" w:type="dxa"/>
          </w:tcPr>
          <w:p w:rsidR="0076689E" w:rsidRPr="004717FF" w:rsidRDefault="0076689E" w:rsidP="004717FF">
            <w:pPr>
              <w:ind w:hanging="34"/>
              <w:rPr>
                <w:szCs w:val="24"/>
                <w:lang w:val="tr-TR"/>
              </w:rPr>
            </w:pPr>
            <w:r w:rsidRPr="004717FF">
              <w:rPr>
                <w:szCs w:val="24"/>
                <w:lang w:val="tr-TR"/>
              </w:rPr>
              <w:t>Açık Oturum</w:t>
            </w:r>
          </w:p>
        </w:tc>
        <w:tc>
          <w:tcPr>
            <w:tcW w:w="1137" w:type="dxa"/>
          </w:tcPr>
          <w:p w:rsidR="0076689E" w:rsidRPr="00E44E2F" w:rsidRDefault="0076689E" w:rsidP="00754456">
            <w:pPr>
              <w:ind w:firstLine="567"/>
              <w:rPr>
                <w:b/>
                <w:szCs w:val="24"/>
                <w:lang w:val="tr-TR"/>
              </w:rPr>
            </w:pPr>
            <w:r w:rsidRPr="00E44E2F">
              <w:rPr>
                <w:b/>
                <w:szCs w:val="24"/>
                <w:lang w:val="tr-TR"/>
              </w:rPr>
              <w:t>1</w:t>
            </w:r>
          </w:p>
        </w:tc>
      </w:tr>
      <w:tr w:rsidR="0076689E" w:rsidRPr="00E44E2F" w:rsidTr="00EB72A7">
        <w:tc>
          <w:tcPr>
            <w:tcW w:w="5328" w:type="dxa"/>
          </w:tcPr>
          <w:p w:rsidR="0076689E" w:rsidRPr="004717FF" w:rsidRDefault="0076689E" w:rsidP="004717FF">
            <w:pPr>
              <w:ind w:hanging="34"/>
              <w:rPr>
                <w:szCs w:val="24"/>
                <w:lang w:val="tr-TR"/>
              </w:rPr>
            </w:pPr>
            <w:r w:rsidRPr="004717FF">
              <w:rPr>
                <w:szCs w:val="24"/>
                <w:lang w:val="tr-TR"/>
              </w:rPr>
              <w:t>Söyleşi</w:t>
            </w:r>
          </w:p>
        </w:tc>
        <w:tc>
          <w:tcPr>
            <w:tcW w:w="1137" w:type="dxa"/>
          </w:tcPr>
          <w:p w:rsidR="0076689E" w:rsidRPr="00E44E2F" w:rsidRDefault="0076689E" w:rsidP="00754456">
            <w:pPr>
              <w:ind w:firstLine="567"/>
              <w:rPr>
                <w:b/>
                <w:szCs w:val="24"/>
                <w:lang w:val="tr-TR"/>
              </w:rPr>
            </w:pPr>
            <w:r w:rsidRPr="00E44E2F">
              <w:rPr>
                <w:b/>
                <w:szCs w:val="24"/>
                <w:lang w:val="tr-TR"/>
              </w:rPr>
              <w:t>-</w:t>
            </w:r>
          </w:p>
        </w:tc>
      </w:tr>
      <w:tr w:rsidR="0076689E" w:rsidRPr="00E44E2F" w:rsidTr="00EB72A7">
        <w:tc>
          <w:tcPr>
            <w:tcW w:w="5328" w:type="dxa"/>
          </w:tcPr>
          <w:p w:rsidR="0076689E" w:rsidRPr="004717FF" w:rsidRDefault="0076689E" w:rsidP="004717FF">
            <w:pPr>
              <w:ind w:hanging="34"/>
              <w:rPr>
                <w:szCs w:val="24"/>
                <w:lang w:val="tr-TR"/>
              </w:rPr>
            </w:pPr>
            <w:r w:rsidRPr="004717FF">
              <w:rPr>
                <w:szCs w:val="24"/>
                <w:lang w:val="tr-TR"/>
              </w:rPr>
              <w:t xml:space="preserve">Tiyatro </w:t>
            </w:r>
          </w:p>
        </w:tc>
        <w:tc>
          <w:tcPr>
            <w:tcW w:w="1137" w:type="dxa"/>
          </w:tcPr>
          <w:p w:rsidR="0076689E" w:rsidRPr="00E44E2F" w:rsidRDefault="0076689E" w:rsidP="00754456">
            <w:pPr>
              <w:ind w:firstLine="567"/>
              <w:rPr>
                <w:b/>
                <w:szCs w:val="24"/>
                <w:lang w:val="tr-TR"/>
              </w:rPr>
            </w:pPr>
            <w:r w:rsidRPr="00E44E2F">
              <w:rPr>
                <w:b/>
                <w:szCs w:val="24"/>
                <w:lang w:val="tr-TR"/>
              </w:rPr>
              <w:t>-</w:t>
            </w:r>
          </w:p>
        </w:tc>
      </w:tr>
      <w:tr w:rsidR="0076689E" w:rsidRPr="00E44E2F" w:rsidTr="00EB72A7">
        <w:tc>
          <w:tcPr>
            <w:tcW w:w="5328" w:type="dxa"/>
          </w:tcPr>
          <w:p w:rsidR="0076689E" w:rsidRPr="004717FF" w:rsidRDefault="0076689E" w:rsidP="004717FF">
            <w:pPr>
              <w:ind w:hanging="34"/>
              <w:rPr>
                <w:szCs w:val="24"/>
                <w:lang w:val="tr-TR"/>
              </w:rPr>
            </w:pPr>
            <w:r w:rsidRPr="004717FF">
              <w:rPr>
                <w:szCs w:val="24"/>
                <w:lang w:val="tr-TR"/>
              </w:rPr>
              <w:t>Konser</w:t>
            </w:r>
          </w:p>
        </w:tc>
        <w:tc>
          <w:tcPr>
            <w:tcW w:w="1137" w:type="dxa"/>
          </w:tcPr>
          <w:p w:rsidR="0076689E" w:rsidRPr="00E44E2F" w:rsidRDefault="0076689E" w:rsidP="00754456">
            <w:pPr>
              <w:ind w:firstLine="567"/>
              <w:rPr>
                <w:b/>
                <w:szCs w:val="24"/>
                <w:lang w:val="tr-TR"/>
              </w:rPr>
            </w:pPr>
            <w:r w:rsidRPr="00E44E2F">
              <w:rPr>
                <w:b/>
                <w:szCs w:val="24"/>
                <w:lang w:val="tr-TR"/>
              </w:rPr>
              <w:t>-</w:t>
            </w:r>
          </w:p>
        </w:tc>
      </w:tr>
      <w:tr w:rsidR="0076689E" w:rsidRPr="00E44E2F" w:rsidTr="00EB72A7">
        <w:tc>
          <w:tcPr>
            <w:tcW w:w="5328" w:type="dxa"/>
          </w:tcPr>
          <w:p w:rsidR="0076689E" w:rsidRPr="004717FF" w:rsidRDefault="0076689E" w:rsidP="004717FF">
            <w:pPr>
              <w:ind w:hanging="34"/>
              <w:rPr>
                <w:szCs w:val="24"/>
                <w:lang w:val="tr-TR"/>
              </w:rPr>
            </w:pPr>
            <w:r w:rsidRPr="004717FF">
              <w:rPr>
                <w:szCs w:val="24"/>
                <w:lang w:val="tr-TR"/>
              </w:rPr>
              <w:t>Sergi</w:t>
            </w:r>
          </w:p>
        </w:tc>
        <w:tc>
          <w:tcPr>
            <w:tcW w:w="1137" w:type="dxa"/>
          </w:tcPr>
          <w:p w:rsidR="0076689E" w:rsidRPr="00E44E2F" w:rsidRDefault="0076689E" w:rsidP="00754456">
            <w:pPr>
              <w:ind w:firstLine="567"/>
              <w:rPr>
                <w:b/>
                <w:szCs w:val="24"/>
                <w:lang w:val="tr-TR"/>
              </w:rPr>
            </w:pPr>
            <w:r w:rsidRPr="00E44E2F">
              <w:rPr>
                <w:b/>
                <w:szCs w:val="24"/>
                <w:lang w:val="tr-TR"/>
              </w:rPr>
              <w:t>-</w:t>
            </w:r>
          </w:p>
        </w:tc>
      </w:tr>
      <w:tr w:rsidR="0076689E" w:rsidRPr="00E44E2F" w:rsidTr="00EB72A7">
        <w:tc>
          <w:tcPr>
            <w:tcW w:w="5328" w:type="dxa"/>
          </w:tcPr>
          <w:p w:rsidR="0076689E" w:rsidRPr="004717FF" w:rsidRDefault="0076689E" w:rsidP="004717FF">
            <w:pPr>
              <w:ind w:hanging="34"/>
              <w:rPr>
                <w:szCs w:val="24"/>
                <w:lang w:val="tr-TR"/>
              </w:rPr>
            </w:pPr>
            <w:r w:rsidRPr="004717FF">
              <w:rPr>
                <w:szCs w:val="24"/>
                <w:lang w:val="tr-TR"/>
              </w:rPr>
              <w:t>Turnuva</w:t>
            </w:r>
          </w:p>
        </w:tc>
        <w:tc>
          <w:tcPr>
            <w:tcW w:w="1137" w:type="dxa"/>
          </w:tcPr>
          <w:p w:rsidR="0076689E" w:rsidRPr="00E44E2F" w:rsidRDefault="0076689E" w:rsidP="00754456">
            <w:pPr>
              <w:ind w:firstLine="567"/>
              <w:rPr>
                <w:b/>
                <w:szCs w:val="24"/>
                <w:lang w:val="tr-TR"/>
              </w:rPr>
            </w:pPr>
            <w:r w:rsidRPr="00E44E2F">
              <w:rPr>
                <w:b/>
                <w:szCs w:val="24"/>
                <w:lang w:val="tr-TR"/>
              </w:rPr>
              <w:t>2</w:t>
            </w:r>
          </w:p>
        </w:tc>
      </w:tr>
      <w:tr w:rsidR="0076689E" w:rsidRPr="00E44E2F" w:rsidTr="00EB72A7">
        <w:tc>
          <w:tcPr>
            <w:tcW w:w="5328" w:type="dxa"/>
          </w:tcPr>
          <w:p w:rsidR="0076689E" w:rsidRPr="004717FF" w:rsidRDefault="0076689E" w:rsidP="004717FF">
            <w:pPr>
              <w:ind w:hanging="34"/>
              <w:rPr>
                <w:szCs w:val="24"/>
                <w:lang w:val="tr-TR"/>
              </w:rPr>
            </w:pPr>
            <w:r w:rsidRPr="004717FF">
              <w:rPr>
                <w:szCs w:val="24"/>
                <w:lang w:val="tr-TR"/>
              </w:rPr>
              <w:t>Teknik Gezi</w:t>
            </w:r>
          </w:p>
        </w:tc>
        <w:tc>
          <w:tcPr>
            <w:tcW w:w="1137" w:type="dxa"/>
          </w:tcPr>
          <w:p w:rsidR="0076689E" w:rsidRPr="00E44E2F" w:rsidRDefault="0076689E" w:rsidP="00754456">
            <w:pPr>
              <w:ind w:firstLine="567"/>
              <w:rPr>
                <w:b/>
                <w:szCs w:val="24"/>
                <w:lang w:val="tr-TR"/>
              </w:rPr>
            </w:pPr>
            <w:r w:rsidRPr="00E44E2F">
              <w:rPr>
                <w:b/>
                <w:szCs w:val="24"/>
                <w:lang w:val="tr-TR"/>
              </w:rPr>
              <w:t>1</w:t>
            </w:r>
          </w:p>
        </w:tc>
      </w:tr>
      <w:tr w:rsidR="0076689E" w:rsidRPr="00E44E2F" w:rsidTr="00EB72A7">
        <w:tc>
          <w:tcPr>
            <w:tcW w:w="5328" w:type="dxa"/>
          </w:tcPr>
          <w:p w:rsidR="0076689E" w:rsidRPr="004717FF" w:rsidRDefault="0076689E" w:rsidP="004717FF">
            <w:pPr>
              <w:rPr>
                <w:szCs w:val="24"/>
                <w:lang w:val="tr-TR"/>
              </w:rPr>
            </w:pPr>
            <w:r w:rsidRPr="004717FF">
              <w:rPr>
                <w:szCs w:val="24"/>
                <w:lang w:val="tr-TR"/>
              </w:rPr>
              <w:t>Eğitim Semineri</w:t>
            </w:r>
          </w:p>
        </w:tc>
        <w:tc>
          <w:tcPr>
            <w:tcW w:w="1137" w:type="dxa"/>
          </w:tcPr>
          <w:p w:rsidR="0076689E" w:rsidRPr="00E44E2F" w:rsidRDefault="0076689E" w:rsidP="00754456">
            <w:pPr>
              <w:ind w:firstLine="567"/>
              <w:rPr>
                <w:b/>
                <w:szCs w:val="24"/>
                <w:lang w:val="tr-TR"/>
              </w:rPr>
            </w:pPr>
            <w:r w:rsidRPr="00E44E2F">
              <w:rPr>
                <w:b/>
                <w:szCs w:val="24"/>
                <w:lang w:val="tr-TR"/>
              </w:rPr>
              <w:t>7</w:t>
            </w:r>
          </w:p>
        </w:tc>
      </w:tr>
      <w:tr w:rsidR="0076689E" w:rsidRPr="00E44E2F" w:rsidTr="00EB72A7">
        <w:tc>
          <w:tcPr>
            <w:tcW w:w="5328" w:type="dxa"/>
          </w:tcPr>
          <w:p w:rsidR="0076689E" w:rsidRPr="00E44E2F" w:rsidRDefault="0076689E" w:rsidP="00754456">
            <w:pPr>
              <w:ind w:firstLine="567"/>
              <w:rPr>
                <w:b/>
                <w:szCs w:val="24"/>
                <w:lang w:val="tr-TR"/>
              </w:rPr>
            </w:pPr>
          </w:p>
        </w:tc>
        <w:tc>
          <w:tcPr>
            <w:tcW w:w="1137" w:type="dxa"/>
          </w:tcPr>
          <w:p w:rsidR="0076689E" w:rsidRPr="00E44E2F" w:rsidRDefault="0076689E" w:rsidP="00754456">
            <w:pPr>
              <w:ind w:firstLine="567"/>
              <w:rPr>
                <w:b/>
                <w:szCs w:val="24"/>
                <w:lang w:val="tr-TR"/>
              </w:rPr>
            </w:pPr>
          </w:p>
        </w:tc>
      </w:tr>
    </w:tbl>
    <w:p w:rsidR="0076689E" w:rsidRDefault="0076689E" w:rsidP="00754456">
      <w:pPr>
        <w:ind w:firstLine="567"/>
        <w:jc w:val="both"/>
        <w:rPr>
          <w:b/>
          <w:bCs/>
          <w:szCs w:val="24"/>
          <w:lang w:val="tr-TR"/>
        </w:rPr>
      </w:pPr>
    </w:p>
    <w:p w:rsidR="00FF7738" w:rsidRPr="00686B49" w:rsidRDefault="00981939" w:rsidP="00754456">
      <w:pPr>
        <w:ind w:firstLine="567"/>
        <w:jc w:val="both"/>
        <w:rPr>
          <w:b/>
          <w:bCs/>
          <w:szCs w:val="24"/>
          <w:lang w:val="tr-TR"/>
        </w:rPr>
      </w:pPr>
      <w:hyperlink r:id="rId41" w:history="1">
        <w:r w:rsidR="00FF7738" w:rsidRPr="00686B49">
          <w:rPr>
            <w:rStyle w:val="Kpr"/>
            <w:lang w:val="tr-TR"/>
          </w:rPr>
          <w:t>http://personel.klu.edu.tr/</w:t>
        </w:r>
      </w:hyperlink>
      <w:r w:rsidR="00FF7738" w:rsidRPr="00686B49">
        <w:rPr>
          <w:lang w:val="tr-TR"/>
        </w:rPr>
        <w:t xml:space="preserve"> adresinde akademik personel ait </w:t>
      </w:r>
      <w:r w:rsidR="003C1CC1">
        <w:rPr>
          <w:lang w:val="tr-TR"/>
        </w:rPr>
        <w:t xml:space="preserve">akademik </w:t>
      </w:r>
      <w:r w:rsidR="001D5EF0">
        <w:rPr>
          <w:lang w:val="tr-TR"/>
        </w:rPr>
        <w:t>özgeçmiş</w:t>
      </w:r>
      <w:r w:rsidR="003C1CC1">
        <w:rPr>
          <w:lang w:val="tr-TR"/>
        </w:rPr>
        <w:t xml:space="preserve"> yer almaktadır.</w:t>
      </w:r>
    </w:p>
    <w:p w:rsidR="00686B49" w:rsidRDefault="0076689E" w:rsidP="00754456">
      <w:pPr>
        <w:ind w:firstLine="567"/>
        <w:jc w:val="both"/>
        <w:rPr>
          <w:b/>
          <w:bCs/>
          <w:szCs w:val="24"/>
          <w:lang w:val="tr-TR"/>
        </w:rPr>
      </w:pPr>
      <w:r w:rsidRPr="00686B49">
        <w:rPr>
          <w:b/>
          <w:bCs/>
          <w:szCs w:val="24"/>
          <w:lang w:val="tr-TR"/>
        </w:rPr>
        <w:t xml:space="preserve">       </w:t>
      </w:r>
    </w:p>
    <w:p w:rsidR="00706E4E" w:rsidRPr="00686B49" w:rsidRDefault="0076689E" w:rsidP="00754456">
      <w:pPr>
        <w:ind w:firstLine="567"/>
        <w:jc w:val="both"/>
        <w:rPr>
          <w:b/>
          <w:bCs/>
          <w:szCs w:val="24"/>
          <w:lang w:val="tr-TR"/>
        </w:rPr>
      </w:pPr>
      <w:r w:rsidRPr="00686B49">
        <w:rPr>
          <w:b/>
          <w:bCs/>
          <w:szCs w:val="24"/>
          <w:lang w:val="tr-TR"/>
        </w:rPr>
        <w:t>B.3.</w:t>
      </w:r>
      <w:r w:rsidR="00A25010">
        <w:rPr>
          <w:b/>
          <w:bCs/>
          <w:szCs w:val="24"/>
          <w:lang w:val="tr-TR"/>
        </w:rPr>
        <w:t xml:space="preserve"> </w:t>
      </w:r>
      <w:r w:rsidRPr="00686B49">
        <w:rPr>
          <w:b/>
          <w:bCs/>
          <w:szCs w:val="24"/>
          <w:lang w:val="tr-TR"/>
        </w:rPr>
        <w:t>2. Ölçme</w:t>
      </w:r>
      <w:r w:rsidR="00A25010">
        <w:rPr>
          <w:b/>
          <w:bCs/>
          <w:szCs w:val="24"/>
          <w:lang w:val="tr-TR"/>
        </w:rPr>
        <w:t xml:space="preserve"> </w:t>
      </w:r>
      <w:r w:rsidRPr="00686B49">
        <w:rPr>
          <w:b/>
          <w:bCs/>
          <w:szCs w:val="24"/>
          <w:lang w:val="tr-TR"/>
        </w:rPr>
        <w:t>ve</w:t>
      </w:r>
      <w:r w:rsidR="00A25010">
        <w:rPr>
          <w:b/>
          <w:bCs/>
          <w:szCs w:val="24"/>
          <w:lang w:val="tr-TR"/>
        </w:rPr>
        <w:t xml:space="preserve"> </w:t>
      </w:r>
      <w:r w:rsidRPr="00686B49">
        <w:rPr>
          <w:b/>
          <w:bCs/>
          <w:szCs w:val="24"/>
          <w:lang w:val="tr-TR"/>
        </w:rPr>
        <w:t>Değerlendirme</w:t>
      </w:r>
    </w:p>
    <w:p w:rsidR="0076689E" w:rsidRPr="00686B49" w:rsidRDefault="0076689E" w:rsidP="00754456">
      <w:pPr>
        <w:ind w:firstLine="567"/>
        <w:jc w:val="both"/>
        <w:rPr>
          <w:b/>
          <w:bCs/>
          <w:szCs w:val="24"/>
          <w:lang w:val="tr-TR"/>
        </w:rPr>
      </w:pPr>
    </w:p>
    <w:p w:rsidR="0076689E" w:rsidRPr="00E44E2F" w:rsidRDefault="001562F4" w:rsidP="00754456">
      <w:pPr>
        <w:ind w:firstLine="567"/>
        <w:jc w:val="both"/>
        <w:rPr>
          <w:szCs w:val="24"/>
          <w:lang w:val="tr-TR"/>
        </w:rPr>
      </w:pPr>
      <w:r w:rsidRPr="00686B49">
        <w:rPr>
          <w:szCs w:val="24"/>
          <w:lang w:val="tr-TR"/>
        </w:rPr>
        <w:t>Ölçme</w:t>
      </w:r>
      <w:r w:rsidR="00A25010">
        <w:rPr>
          <w:szCs w:val="24"/>
          <w:lang w:val="tr-TR"/>
        </w:rPr>
        <w:t xml:space="preserve"> </w:t>
      </w:r>
      <w:r w:rsidRPr="00686B49">
        <w:rPr>
          <w:szCs w:val="24"/>
          <w:lang w:val="tr-TR"/>
        </w:rPr>
        <w:t>ve</w:t>
      </w:r>
      <w:r w:rsidR="00A25010">
        <w:rPr>
          <w:szCs w:val="24"/>
          <w:lang w:val="tr-TR"/>
        </w:rPr>
        <w:t xml:space="preserve"> </w:t>
      </w:r>
      <w:r w:rsidRPr="00686B49">
        <w:rPr>
          <w:szCs w:val="24"/>
          <w:lang w:val="tr-TR"/>
        </w:rPr>
        <w:t>değerlendirme</w:t>
      </w:r>
      <w:r w:rsidR="00A25010">
        <w:rPr>
          <w:szCs w:val="24"/>
          <w:lang w:val="tr-TR"/>
        </w:rPr>
        <w:t xml:space="preserve"> </w:t>
      </w:r>
      <w:r w:rsidRPr="00A25010">
        <w:rPr>
          <w:b/>
          <w:szCs w:val="24"/>
          <w:lang w:val="tr-TR"/>
        </w:rPr>
        <w:t>olgunluk</w:t>
      </w:r>
      <w:r w:rsidR="00A25010" w:rsidRPr="00A25010">
        <w:rPr>
          <w:b/>
          <w:szCs w:val="24"/>
          <w:lang w:val="tr-TR"/>
        </w:rPr>
        <w:t xml:space="preserve"> </w:t>
      </w:r>
      <w:r w:rsidRPr="00A25010">
        <w:rPr>
          <w:b/>
          <w:szCs w:val="24"/>
          <w:lang w:val="tr-TR"/>
        </w:rPr>
        <w:t>düzeyimiz 4</w:t>
      </w:r>
      <w:r w:rsidR="00A25010" w:rsidRPr="00A25010">
        <w:rPr>
          <w:b/>
          <w:szCs w:val="24"/>
          <w:lang w:val="tr-TR"/>
        </w:rPr>
        <w:t xml:space="preserve"> </w:t>
      </w:r>
      <w:r w:rsidRPr="00686B49">
        <w:rPr>
          <w:szCs w:val="24"/>
          <w:lang w:val="tr-TR"/>
        </w:rPr>
        <w:t>(tüm</w:t>
      </w:r>
      <w:r w:rsidR="00A25010">
        <w:rPr>
          <w:szCs w:val="24"/>
          <w:lang w:val="tr-TR"/>
        </w:rPr>
        <w:t xml:space="preserve"> </w:t>
      </w:r>
      <w:r w:rsidRPr="00686B49">
        <w:rPr>
          <w:szCs w:val="24"/>
          <w:lang w:val="tr-TR"/>
        </w:rPr>
        <w:t>programlarda</w:t>
      </w:r>
      <w:r w:rsidR="00A25010">
        <w:rPr>
          <w:szCs w:val="24"/>
          <w:lang w:val="tr-TR"/>
        </w:rPr>
        <w:t xml:space="preserve"> </w:t>
      </w:r>
      <w:r w:rsidRPr="00686B49">
        <w:rPr>
          <w:szCs w:val="24"/>
          <w:lang w:val="tr-TR"/>
        </w:rPr>
        <w:t>öğrenci</w:t>
      </w:r>
      <w:r w:rsidR="00A25010">
        <w:rPr>
          <w:szCs w:val="24"/>
          <w:lang w:val="tr-TR"/>
        </w:rPr>
        <w:t xml:space="preserve"> </w:t>
      </w:r>
      <w:r w:rsidRPr="00686B49">
        <w:rPr>
          <w:szCs w:val="24"/>
          <w:lang w:val="tr-TR"/>
        </w:rPr>
        <w:t>merkezli</w:t>
      </w:r>
      <w:r w:rsidR="00A25010">
        <w:rPr>
          <w:szCs w:val="24"/>
          <w:lang w:val="tr-TR"/>
        </w:rPr>
        <w:t xml:space="preserve"> </w:t>
      </w:r>
      <w:r w:rsidRPr="00686B49">
        <w:rPr>
          <w:szCs w:val="24"/>
          <w:lang w:val="tr-TR"/>
        </w:rPr>
        <w:t>ölçme</w:t>
      </w:r>
      <w:r w:rsidR="00A25010">
        <w:rPr>
          <w:szCs w:val="24"/>
          <w:lang w:val="tr-TR"/>
        </w:rPr>
        <w:t xml:space="preserve"> </w:t>
      </w:r>
      <w:r w:rsidRPr="00686B49">
        <w:rPr>
          <w:szCs w:val="24"/>
          <w:lang w:val="tr-TR"/>
        </w:rPr>
        <w:t>ve</w:t>
      </w:r>
      <w:r w:rsidR="00A25010">
        <w:rPr>
          <w:szCs w:val="24"/>
          <w:lang w:val="tr-TR"/>
        </w:rPr>
        <w:t xml:space="preserve"> </w:t>
      </w:r>
      <w:r w:rsidRPr="00686B49">
        <w:rPr>
          <w:szCs w:val="24"/>
          <w:lang w:val="tr-TR"/>
        </w:rPr>
        <w:t>değerlendirmeye</w:t>
      </w:r>
      <w:r w:rsidR="00A25010">
        <w:rPr>
          <w:szCs w:val="24"/>
          <w:lang w:val="tr-TR"/>
        </w:rPr>
        <w:t xml:space="preserve"> </w:t>
      </w:r>
      <w:r w:rsidRPr="00686B49">
        <w:rPr>
          <w:szCs w:val="24"/>
          <w:lang w:val="tr-TR"/>
        </w:rPr>
        <w:t>ilişkin</w:t>
      </w:r>
      <w:r w:rsidR="00A25010">
        <w:rPr>
          <w:szCs w:val="24"/>
          <w:lang w:val="tr-TR"/>
        </w:rPr>
        <w:t xml:space="preserve"> </w:t>
      </w:r>
      <w:r w:rsidRPr="00686B49">
        <w:rPr>
          <w:szCs w:val="24"/>
          <w:lang w:val="tr-TR"/>
        </w:rPr>
        <w:t>olgunlaşmış</w:t>
      </w:r>
      <w:r w:rsidR="00A25010">
        <w:rPr>
          <w:szCs w:val="24"/>
          <w:lang w:val="tr-TR"/>
        </w:rPr>
        <w:t xml:space="preserve"> </w:t>
      </w:r>
      <w:r w:rsidRPr="00686B49">
        <w:rPr>
          <w:szCs w:val="24"/>
          <w:lang w:val="tr-TR"/>
        </w:rPr>
        <w:t>uygulamalardan</w:t>
      </w:r>
      <w:r w:rsidR="00A25010">
        <w:rPr>
          <w:szCs w:val="24"/>
          <w:lang w:val="tr-TR"/>
        </w:rPr>
        <w:t xml:space="preserve"> </w:t>
      </w:r>
      <w:r w:rsidRPr="00686B49">
        <w:rPr>
          <w:szCs w:val="24"/>
          <w:lang w:val="tr-TR"/>
        </w:rPr>
        <w:t>elde</w:t>
      </w:r>
      <w:r w:rsidR="00A25010">
        <w:rPr>
          <w:szCs w:val="24"/>
          <w:lang w:val="tr-TR"/>
        </w:rPr>
        <w:t xml:space="preserve"> </w:t>
      </w:r>
      <w:r w:rsidRPr="00686B49">
        <w:rPr>
          <w:szCs w:val="24"/>
          <w:lang w:val="tr-TR"/>
        </w:rPr>
        <w:t>edilen</w:t>
      </w:r>
      <w:r w:rsidR="00A25010">
        <w:rPr>
          <w:szCs w:val="24"/>
          <w:lang w:val="tr-TR"/>
        </w:rPr>
        <w:t xml:space="preserve"> </w:t>
      </w:r>
      <w:r w:rsidRPr="00686B49">
        <w:rPr>
          <w:szCs w:val="24"/>
          <w:lang w:val="tr-TR"/>
        </w:rPr>
        <w:t>bulgular, sistematik</w:t>
      </w:r>
      <w:r w:rsidR="00A25010">
        <w:rPr>
          <w:szCs w:val="24"/>
          <w:lang w:val="tr-TR"/>
        </w:rPr>
        <w:t xml:space="preserve"> </w:t>
      </w:r>
      <w:r w:rsidRPr="00686B49">
        <w:rPr>
          <w:szCs w:val="24"/>
          <w:lang w:val="tr-TR"/>
        </w:rPr>
        <w:t>olarak</w:t>
      </w:r>
      <w:r w:rsidR="00A25010">
        <w:rPr>
          <w:szCs w:val="24"/>
          <w:lang w:val="tr-TR"/>
        </w:rPr>
        <w:t xml:space="preserve"> </w:t>
      </w:r>
      <w:r w:rsidRPr="00686B49">
        <w:rPr>
          <w:szCs w:val="24"/>
          <w:lang w:val="tr-TR"/>
        </w:rPr>
        <w:t>izlenmekte</w:t>
      </w:r>
      <w:r w:rsidR="00A25010">
        <w:rPr>
          <w:szCs w:val="24"/>
          <w:lang w:val="tr-TR"/>
        </w:rPr>
        <w:t xml:space="preserve"> </w:t>
      </w:r>
      <w:r w:rsidRPr="00686B49">
        <w:rPr>
          <w:szCs w:val="24"/>
          <w:lang w:val="tr-TR"/>
        </w:rPr>
        <w:t>ve</w:t>
      </w:r>
      <w:r w:rsidR="00A25010">
        <w:rPr>
          <w:szCs w:val="24"/>
          <w:lang w:val="tr-TR"/>
        </w:rPr>
        <w:t xml:space="preserve"> </w:t>
      </w:r>
      <w:r w:rsidRPr="00686B49">
        <w:rPr>
          <w:szCs w:val="24"/>
          <w:lang w:val="tr-TR"/>
        </w:rPr>
        <w:t>izlem</w:t>
      </w:r>
      <w:r w:rsidR="00A25010">
        <w:rPr>
          <w:szCs w:val="24"/>
          <w:lang w:val="tr-TR"/>
        </w:rPr>
        <w:t xml:space="preserve"> </w:t>
      </w:r>
      <w:r w:rsidRPr="00686B49">
        <w:rPr>
          <w:szCs w:val="24"/>
          <w:lang w:val="tr-TR"/>
        </w:rPr>
        <w:t>sonuçları</w:t>
      </w:r>
      <w:r w:rsidR="00A25010">
        <w:rPr>
          <w:szCs w:val="24"/>
          <w:lang w:val="tr-TR"/>
        </w:rPr>
        <w:t xml:space="preserve"> </w:t>
      </w:r>
      <w:r w:rsidRPr="00686B49">
        <w:rPr>
          <w:szCs w:val="24"/>
          <w:lang w:val="tr-TR"/>
        </w:rPr>
        <w:t>paydaşlarl</w:t>
      </w:r>
      <w:r w:rsidRPr="00E44E2F">
        <w:rPr>
          <w:szCs w:val="24"/>
          <w:lang w:val="tr-TR"/>
        </w:rPr>
        <w:t>a</w:t>
      </w:r>
      <w:r w:rsidR="00A25010">
        <w:rPr>
          <w:szCs w:val="24"/>
          <w:lang w:val="tr-TR"/>
        </w:rPr>
        <w:t xml:space="preserve"> </w:t>
      </w:r>
      <w:r w:rsidRPr="00E44E2F">
        <w:rPr>
          <w:szCs w:val="24"/>
          <w:lang w:val="tr-TR"/>
        </w:rPr>
        <w:t>birlikte</w:t>
      </w:r>
      <w:r w:rsidR="00A25010">
        <w:rPr>
          <w:szCs w:val="24"/>
          <w:lang w:val="tr-TR"/>
        </w:rPr>
        <w:t xml:space="preserve"> </w:t>
      </w:r>
      <w:r w:rsidRPr="00E44E2F">
        <w:rPr>
          <w:szCs w:val="24"/>
          <w:lang w:val="tr-TR"/>
        </w:rPr>
        <w:t>değerlendirilerek</w:t>
      </w:r>
      <w:r w:rsidR="00A25010">
        <w:rPr>
          <w:szCs w:val="24"/>
          <w:lang w:val="tr-TR"/>
        </w:rPr>
        <w:t xml:space="preserve"> </w:t>
      </w:r>
      <w:r w:rsidRPr="00E44E2F">
        <w:rPr>
          <w:szCs w:val="24"/>
          <w:lang w:val="tr-TR"/>
        </w:rPr>
        <w:t>önlemler</w:t>
      </w:r>
      <w:r w:rsidR="00A25010">
        <w:rPr>
          <w:szCs w:val="24"/>
          <w:lang w:val="tr-TR"/>
        </w:rPr>
        <w:t xml:space="preserve"> </w:t>
      </w:r>
      <w:r w:rsidRPr="00E44E2F">
        <w:rPr>
          <w:szCs w:val="24"/>
          <w:lang w:val="tr-TR"/>
        </w:rPr>
        <w:t xml:space="preserve">alınmaktadır)’tür. </w:t>
      </w:r>
    </w:p>
    <w:p w:rsidR="001562F4" w:rsidRPr="00E44E2F" w:rsidRDefault="001562F4" w:rsidP="00754456">
      <w:pPr>
        <w:ind w:firstLine="567"/>
        <w:jc w:val="both"/>
        <w:rPr>
          <w:szCs w:val="24"/>
          <w:lang w:val="tr-TR"/>
        </w:rPr>
      </w:pPr>
    </w:p>
    <w:p w:rsidR="001562F4" w:rsidRPr="00E44E2F" w:rsidRDefault="001562F4" w:rsidP="00754456">
      <w:pPr>
        <w:ind w:firstLine="567"/>
        <w:jc w:val="both"/>
        <w:rPr>
          <w:b/>
          <w:bCs/>
          <w:szCs w:val="24"/>
          <w:lang w:val="tr-TR"/>
        </w:rPr>
      </w:pPr>
      <w:r w:rsidRPr="00E44E2F">
        <w:rPr>
          <w:b/>
          <w:bCs/>
          <w:szCs w:val="24"/>
          <w:lang w:val="tr-TR"/>
        </w:rPr>
        <w:t>Kanıtlar</w:t>
      </w:r>
      <w:r w:rsidR="00336BD1">
        <w:rPr>
          <w:b/>
          <w:bCs/>
          <w:szCs w:val="24"/>
          <w:lang w:val="tr-TR"/>
        </w:rPr>
        <w:t>:</w:t>
      </w:r>
    </w:p>
    <w:p w:rsidR="001562F4" w:rsidRPr="00E44E2F" w:rsidRDefault="001562F4" w:rsidP="00754456">
      <w:pPr>
        <w:ind w:firstLine="567"/>
        <w:jc w:val="both"/>
        <w:rPr>
          <w:b/>
          <w:bCs/>
          <w:szCs w:val="24"/>
          <w:lang w:val="tr-TR"/>
        </w:rPr>
      </w:pPr>
    </w:p>
    <w:p w:rsidR="001562F4" w:rsidRPr="00ED3F12" w:rsidRDefault="00ED3F12" w:rsidP="00ED3F12">
      <w:pPr>
        <w:ind w:firstLine="567"/>
        <w:jc w:val="both"/>
        <w:rPr>
          <w:szCs w:val="24"/>
          <w:lang w:val="tr-TR"/>
        </w:rPr>
      </w:pPr>
      <w:r>
        <w:rPr>
          <w:szCs w:val="24"/>
          <w:lang w:val="tr-TR"/>
        </w:rPr>
        <w:t>-</w:t>
      </w:r>
      <w:r w:rsidR="001562F4" w:rsidRPr="00ED3F12">
        <w:rPr>
          <w:szCs w:val="24"/>
          <w:lang w:val="tr-TR"/>
        </w:rPr>
        <w:t>Öğrenci</w:t>
      </w:r>
      <w:r w:rsidR="00336BD1" w:rsidRPr="00ED3F12">
        <w:rPr>
          <w:szCs w:val="24"/>
          <w:lang w:val="tr-TR"/>
        </w:rPr>
        <w:t xml:space="preserve"> </w:t>
      </w:r>
      <w:r w:rsidR="001562F4" w:rsidRPr="00ED3F12">
        <w:rPr>
          <w:szCs w:val="24"/>
          <w:lang w:val="tr-TR"/>
        </w:rPr>
        <w:t>başarısını</w:t>
      </w:r>
      <w:r w:rsidR="00336BD1" w:rsidRPr="00ED3F12">
        <w:rPr>
          <w:szCs w:val="24"/>
          <w:lang w:val="tr-TR"/>
        </w:rPr>
        <w:t xml:space="preserve"> </w:t>
      </w:r>
      <w:r w:rsidR="001562F4" w:rsidRPr="00ED3F12">
        <w:rPr>
          <w:szCs w:val="24"/>
          <w:lang w:val="tr-TR"/>
        </w:rPr>
        <w:t>ölçme</w:t>
      </w:r>
      <w:r w:rsidR="00336BD1" w:rsidRPr="00ED3F12">
        <w:rPr>
          <w:szCs w:val="24"/>
          <w:lang w:val="tr-TR"/>
        </w:rPr>
        <w:t xml:space="preserve"> </w:t>
      </w:r>
      <w:r w:rsidR="001562F4" w:rsidRPr="00ED3F12">
        <w:rPr>
          <w:szCs w:val="24"/>
          <w:lang w:val="tr-TR"/>
        </w:rPr>
        <w:t>ve</w:t>
      </w:r>
      <w:r w:rsidR="00336BD1" w:rsidRPr="00ED3F12">
        <w:rPr>
          <w:szCs w:val="24"/>
          <w:lang w:val="tr-TR"/>
        </w:rPr>
        <w:t xml:space="preserve"> </w:t>
      </w:r>
      <w:r w:rsidR="001562F4" w:rsidRPr="00ED3F12">
        <w:rPr>
          <w:szCs w:val="24"/>
          <w:lang w:val="tr-TR"/>
        </w:rPr>
        <w:t>değerlendirmede</w:t>
      </w:r>
      <w:r w:rsidR="00336BD1" w:rsidRPr="00ED3F12">
        <w:rPr>
          <w:szCs w:val="24"/>
          <w:lang w:val="tr-TR"/>
        </w:rPr>
        <w:t xml:space="preserve"> </w:t>
      </w:r>
      <w:r w:rsidR="001562F4" w:rsidRPr="00ED3F12">
        <w:rPr>
          <w:szCs w:val="24"/>
          <w:lang w:val="tr-TR"/>
        </w:rPr>
        <w:t>kullanılan</w:t>
      </w:r>
      <w:r w:rsidR="00336BD1" w:rsidRPr="00ED3F12">
        <w:rPr>
          <w:szCs w:val="24"/>
          <w:lang w:val="tr-TR"/>
        </w:rPr>
        <w:t xml:space="preserve"> </w:t>
      </w:r>
      <w:r w:rsidR="001562F4" w:rsidRPr="00ED3F12">
        <w:rPr>
          <w:szCs w:val="24"/>
          <w:lang w:val="tr-TR"/>
        </w:rPr>
        <w:t>tanımlı</w:t>
      </w:r>
      <w:r w:rsidR="00336BD1" w:rsidRPr="00ED3F12">
        <w:rPr>
          <w:szCs w:val="24"/>
          <w:lang w:val="tr-TR"/>
        </w:rPr>
        <w:t xml:space="preserve"> </w:t>
      </w:r>
      <w:r w:rsidR="001562F4" w:rsidRPr="00ED3F12">
        <w:rPr>
          <w:szCs w:val="24"/>
          <w:lang w:val="tr-TR"/>
        </w:rPr>
        <w:t>süreçler</w:t>
      </w:r>
      <w:r w:rsidR="00336BD1" w:rsidRPr="00ED3F12">
        <w:rPr>
          <w:szCs w:val="24"/>
          <w:lang w:val="tr-TR"/>
        </w:rPr>
        <w:t xml:space="preserve"> </w:t>
      </w:r>
      <w:hyperlink r:id="rId42" w:history="1">
        <w:r w:rsidR="001562F4" w:rsidRPr="00ED3F12">
          <w:rPr>
            <w:rStyle w:val="Kpr"/>
            <w:szCs w:val="24"/>
            <w:lang w:val="tr-TR"/>
          </w:rPr>
          <w:t>http://oidb.klu.edu.tr/</w:t>
        </w:r>
      </w:hyperlink>
      <w:r w:rsidR="00336BD1" w:rsidRPr="00ED3F12">
        <w:rPr>
          <w:szCs w:val="24"/>
          <w:lang w:val="tr-TR"/>
        </w:rPr>
        <w:t xml:space="preserve"> </w:t>
      </w:r>
      <w:r w:rsidR="001562F4" w:rsidRPr="00ED3F12">
        <w:rPr>
          <w:szCs w:val="24"/>
          <w:lang w:val="tr-TR"/>
        </w:rPr>
        <w:t>adresiyle</w:t>
      </w:r>
      <w:r w:rsidR="00336BD1" w:rsidRPr="00ED3F12">
        <w:rPr>
          <w:szCs w:val="24"/>
          <w:lang w:val="tr-TR"/>
        </w:rPr>
        <w:t xml:space="preserve"> </w:t>
      </w:r>
      <w:r w:rsidR="001562F4" w:rsidRPr="00ED3F12">
        <w:rPr>
          <w:szCs w:val="24"/>
          <w:lang w:val="tr-TR"/>
        </w:rPr>
        <w:t>kamuoyuyla</w:t>
      </w:r>
      <w:r w:rsidR="00336BD1" w:rsidRPr="00ED3F12">
        <w:rPr>
          <w:szCs w:val="24"/>
          <w:lang w:val="tr-TR"/>
        </w:rPr>
        <w:t xml:space="preserve"> </w:t>
      </w:r>
      <w:r w:rsidR="001562F4" w:rsidRPr="00ED3F12">
        <w:rPr>
          <w:szCs w:val="24"/>
          <w:lang w:val="tr-TR"/>
        </w:rPr>
        <w:t xml:space="preserve">paylaşılmaktadır. </w:t>
      </w:r>
    </w:p>
    <w:p w:rsidR="00336BD1" w:rsidRPr="00E44E2F" w:rsidRDefault="00336BD1" w:rsidP="00336BD1">
      <w:pPr>
        <w:pStyle w:val="ListeParagraf"/>
        <w:ind w:left="567"/>
        <w:jc w:val="both"/>
        <w:rPr>
          <w:szCs w:val="24"/>
          <w:lang w:val="tr-TR"/>
        </w:rPr>
      </w:pPr>
    </w:p>
    <w:p w:rsidR="00336BD1" w:rsidRPr="00ED3F12" w:rsidRDefault="00ED3F12" w:rsidP="00ED3F12">
      <w:pPr>
        <w:ind w:firstLine="567"/>
        <w:jc w:val="both"/>
        <w:rPr>
          <w:szCs w:val="24"/>
          <w:lang w:val="tr-TR"/>
        </w:rPr>
      </w:pPr>
      <w:r>
        <w:rPr>
          <w:szCs w:val="24"/>
          <w:lang w:val="tr-TR"/>
        </w:rPr>
        <w:t>-</w:t>
      </w:r>
      <w:r w:rsidR="001562F4" w:rsidRPr="00ED3F12">
        <w:rPr>
          <w:szCs w:val="24"/>
          <w:lang w:val="tr-TR"/>
        </w:rPr>
        <w:t>Ders</w:t>
      </w:r>
      <w:r w:rsidR="00336BD1" w:rsidRPr="00ED3F12">
        <w:rPr>
          <w:szCs w:val="24"/>
          <w:lang w:val="tr-TR"/>
        </w:rPr>
        <w:t xml:space="preserve"> </w:t>
      </w:r>
      <w:r w:rsidR="001562F4" w:rsidRPr="00ED3F12">
        <w:rPr>
          <w:szCs w:val="24"/>
          <w:lang w:val="tr-TR"/>
        </w:rPr>
        <w:t>öğrenme</w:t>
      </w:r>
      <w:r w:rsidR="00336BD1" w:rsidRPr="00ED3F12">
        <w:rPr>
          <w:szCs w:val="24"/>
          <w:lang w:val="tr-TR"/>
        </w:rPr>
        <w:t xml:space="preserve"> </w:t>
      </w:r>
      <w:r w:rsidR="001562F4" w:rsidRPr="00ED3F12">
        <w:rPr>
          <w:szCs w:val="24"/>
          <w:lang w:val="tr-TR"/>
        </w:rPr>
        <w:t>çıktıları 2019 yılı</w:t>
      </w:r>
      <w:r w:rsidR="00336BD1" w:rsidRPr="00ED3F12">
        <w:rPr>
          <w:szCs w:val="24"/>
          <w:lang w:val="tr-TR"/>
        </w:rPr>
        <w:t xml:space="preserve"> </w:t>
      </w:r>
      <w:r w:rsidR="001562F4" w:rsidRPr="00ED3F12">
        <w:rPr>
          <w:szCs w:val="24"/>
          <w:lang w:val="tr-TR"/>
        </w:rPr>
        <w:t>içerisinde</w:t>
      </w:r>
      <w:r w:rsidR="00336BD1" w:rsidRPr="00ED3F12">
        <w:rPr>
          <w:szCs w:val="24"/>
          <w:lang w:val="tr-TR"/>
        </w:rPr>
        <w:t xml:space="preserve"> </w:t>
      </w:r>
      <w:r w:rsidR="001562F4" w:rsidRPr="00ED3F12">
        <w:rPr>
          <w:szCs w:val="24"/>
          <w:lang w:val="tr-TR"/>
        </w:rPr>
        <w:t>güncellenmiştir.</w:t>
      </w:r>
    </w:p>
    <w:p w:rsidR="00336BD1" w:rsidRPr="00336BD1" w:rsidRDefault="00336BD1" w:rsidP="00336BD1">
      <w:pPr>
        <w:pStyle w:val="ListeParagraf"/>
        <w:rPr>
          <w:szCs w:val="24"/>
          <w:lang w:val="tr-TR"/>
        </w:rPr>
      </w:pPr>
    </w:p>
    <w:p w:rsidR="001562F4" w:rsidRPr="00E44E2F" w:rsidRDefault="001562F4" w:rsidP="00336BD1">
      <w:pPr>
        <w:pStyle w:val="ListeParagraf"/>
        <w:ind w:left="567"/>
        <w:jc w:val="both"/>
        <w:rPr>
          <w:rStyle w:val="Kpr"/>
          <w:color w:val="auto"/>
          <w:szCs w:val="24"/>
          <w:u w:val="none"/>
          <w:lang w:val="tr-TR"/>
        </w:rPr>
      </w:pPr>
      <w:r w:rsidRPr="00E44E2F">
        <w:rPr>
          <w:szCs w:val="24"/>
          <w:lang w:val="tr-TR"/>
        </w:rPr>
        <w:t xml:space="preserve"> </w:t>
      </w:r>
      <w:hyperlink r:id="rId43" w:history="1">
        <w:r w:rsidRPr="00E44E2F">
          <w:rPr>
            <w:rStyle w:val="Kpr"/>
            <w:szCs w:val="24"/>
            <w:lang w:val="tr-TR"/>
          </w:rPr>
          <w:t>http://blogna.klu.edu.tr</w:t>
        </w:r>
      </w:hyperlink>
    </w:p>
    <w:p w:rsidR="001562F4" w:rsidRPr="00E44E2F" w:rsidRDefault="001562F4" w:rsidP="00754456">
      <w:pPr>
        <w:ind w:firstLine="567"/>
        <w:jc w:val="both"/>
        <w:rPr>
          <w:szCs w:val="24"/>
          <w:lang w:val="tr-TR"/>
        </w:rPr>
      </w:pPr>
    </w:p>
    <w:p w:rsidR="00336BD1" w:rsidRDefault="00336BD1" w:rsidP="00754456">
      <w:pPr>
        <w:ind w:firstLine="567"/>
        <w:jc w:val="both"/>
        <w:rPr>
          <w:b/>
          <w:bCs/>
          <w:szCs w:val="24"/>
          <w:lang w:val="tr-TR"/>
        </w:rPr>
      </w:pPr>
    </w:p>
    <w:p w:rsidR="001562F4" w:rsidRPr="00E44E2F" w:rsidRDefault="001562F4" w:rsidP="00754456">
      <w:pPr>
        <w:ind w:firstLine="567"/>
        <w:jc w:val="both"/>
        <w:rPr>
          <w:b/>
          <w:bCs/>
          <w:szCs w:val="24"/>
          <w:lang w:val="tr-TR"/>
        </w:rPr>
      </w:pPr>
      <w:r w:rsidRPr="00E44E2F">
        <w:rPr>
          <w:b/>
          <w:bCs/>
          <w:szCs w:val="24"/>
          <w:lang w:val="tr-TR"/>
        </w:rPr>
        <w:t>B.3.</w:t>
      </w:r>
      <w:r w:rsidR="00A25010">
        <w:rPr>
          <w:b/>
          <w:bCs/>
          <w:szCs w:val="24"/>
          <w:lang w:val="tr-TR"/>
        </w:rPr>
        <w:t xml:space="preserve"> </w:t>
      </w:r>
      <w:r w:rsidRPr="00E44E2F">
        <w:rPr>
          <w:b/>
          <w:bCs/>
          <w:szCs w:val="24"/>
          <w:lang w:val="tr-TR"/>
        </w:rPr>
        <w:t>3 Öğrenci Geri Bildirimleri</w:t>
      </w:r>
    </w:p>
    <w:p w:rsidR="001562F4" w:rsidRPr="00E44E2F" w:rsidRDefault="001562F4" w:rsidP="00754456">
      <w:pPr>
        <w:ind w:firstLine="567"/>
        <w:jc w:val="both"/>
        <w:rPr>
          <w:b/>
          <w:bCs/>
          <w:szCs w:val="24"/>
          <w:lang w:val="tr-TR"/>
        </w:rPr>
      </w:pPr>
    </w:p>
    <w:p w:rsidR="001562F4" w:rsidRPr="00E44E2F" w:rsidRDefault="001562F4" w:rsidP="00754456">
      <w:pPr>
        <w:ind w:firstLine="567"/>
        <w:jc w:val="both"/>
        <w:rPr>
          <w:szCs w:val="24"/>
          <w:lang w:val="tr-TR"/>
        </w:rPr>
      </w:pPr>
      <w:r w:rsidRPr="00E44E2F">
        <w:rPr>
          <w:szCs w:val="24"/>
          <w:lang w:val="tr-TR"/>
        </w:rPr>
        <w:t>Öğrenci</w:t>
      </w:r>
      <w:r w:rsidR="00336BD1">
        <w:rPr>
          <w:szCs w:val="24"/>
          <w:lang w:val="tr-TR"/>
        </w:rPr>
        <w:t xml:space="preserve"> </w:t>
      </w:r>
      <w:r w:rsidRPr="00E44E2F">
        <w:rPr>
          <w:szCs w:val="24"/>
          <w:lang w:val="tr-TR"/>
        </w:rPr>
        <w:t>geri</w:t>
      </w:r>
      <w:r w:rsidR="00336BD1">
        <w:rPr>
          <w:szCs w:val="24"/>
          <w:lang w:val="tr-TR"/>
        </w:rPr>
        <w:t xml:space="preserve"> </w:t>
      </w:r>
      <w:r w:rsidRPr="00E44E2F">
        <w:rPr>
          <w:szCs w:val="24"/>
          <w:lang w:val="tr-TR"/>
        </w:rPr>
        <w:t>bildirimleri</w:t>
      </w:r>
      <w:r w:rsidR="00336BD1">
        <w:rPr>
          <w:szCs w:val="24"/>
          <w:lang w:val="tr-TR"/>
        </w:rPr>
        <w:t xml:space="preserve"> </w:t>
      </w:r>
      <w:r w:rsidRPr="000B1EF6">
        <w:rPr>
          <w:b/>
          <w:szCs w:val="24"/>
          <w:lang w:val="tr-TR"/>
        </w:rPr>
        <w:t>olgunluk</w:t>
      </w:r>
      <w:r w:rsidR="00336BD1" w:rsidRPr="000B1EF6">
        <w:rPr>
          <w:b/>
          <w:szCs w:val="24"/>
          <w:lang w:val="tr-TR"/>
        </w:rPr>
        <w:t xml:space="preserve"> </w:t>
      </w:r>
      <w:r w:rsidRPr="000B1EF6">
        <w:rPr>
          <w:b/>
          <w:szCs w:val="24"/>
          <w:lang w:val="tr-TR"/>
        </w:rPr>
        <w:t>düzeyimiz 4</w:t>
      </w:r>
      <w:r w:rsidR="00336BD1">
        <w:rPr>
          <w:szCs w:val="24"/>
          <w:lang w:val="tr-TR"/>
        </w:rPr>
        <w:t xml:space="preserve"> </w:t>
      </w:r>
      <w:r w:rsidR="00A8452E" w:rsidRPr="00E44E2F">
        <w:rPr>
          <w:szCs w:val="24"/>
          <w:lang w:val="tr-TR"/>
        </w:rPr>
        <w:t>(</w:t>
      </w:r>
      <w:r w:rsidRPr="00E44E2F">
        <w:rPr>
          <w:szCs w:val="24"/>
          <w:lang w:val="tr-TR"/>
        </w:rPr>
        <w:t>tüm programlarda</w:t>
      </w:r>
      <w:r w:rsidR="00336BD1">
        <w:rPr>
          <w:szCs w:val="24"/>
          <w:lang w:val="tr-TR"/>
        </w:rPr>
        <w:t xml:space="preserve"> </w:t>
      </w:r>
      <w:r w:rsidRPr="00E44E2F">
        <w:rPr>
          <w:szCs w:val="24"/>
          <w:lang w:val="tr-TR"/>
        </w:rPr>
        <w:t>tüm</w:t>
      </w:r>
      <w:r w:rsidR="00336BD1">
        <w:rPr>
          <w:szCs w:val="24"/>
          <w:lang w:val="tr-TR"/>
        </w:rPr>
        <w:t xml:space="preserve"> </w:t>
      </w:r>
      <w:r w:rsidRPr="00E44E2F">
        <w:rPr>
          <w:szCs w:val="24"/>
          <w:lang w:val="tr-TR"/>
        </w:rPr>
        <w:t>öğrenci</w:t>
      </w:r>
      <w:r w:rsidR="00336BD1">
        <w:rPr>
          <w:szCs w:val="24"/>
          <w:lang w:val="tr-TR"/>
        </w:rPr>
        <w:t xml:space="preserve"> </w:t>
      </w:r>
      <w:r w:rsidRPr="00E44E2F">
        <w:rPr>
          <w:szCs w:val="24"/>
          <w:lang w:val="tr-TR"/>
        </w:rPr>
        <w:t>gruplarının</w:t>
      </w:r>
      <w:r w:rsidR="00336BD1">
        <w:rPr>
          <w:szCs w:val="24"/>
          <w:lang w:val="tr-TR"/>
        </w:rPr>
        <w:t xml:space="preserve"> </w:t>
      </w:r>
      <w:r w:rsidRPr="00E44E2F">
        <w:rPr>
          <w:szCs w:val="24"/>
          <w:lang w:val="tr-TR"/>
        </w:rPr>
        <w:t>geri</w:t>
      </w:r>
      <w:r w:rsidR="00336BD1">
        <w:rPr>
          <w:szCs w:val="24"/>
          <w:lang w:val="tr-TR"/>
        </w:rPr>
        <w:t xml:space="preserve"> </w:t>
      </w:r>
      <w:r w:rsidRPr="00E44E2F">
        <w:rPr>
          <w:szCs w:val="24"/>
          <w:lang w:val="tr-TR"/>
        </w:rPr>
        <w:t>bildirimlerinin</w:t>
      </w:r>
      <w:r w:rsidR="00336BD1">
        <w:rPr>
          <w:szCs w:val="24"/>
          <w:lang w:val="tr-TR"/>
        </w:rPr>
        <w:t xml:space="preserve"> </w:t>
      </w:r>
      <w:r w:rsidRPr="00E44E2F">
        <w:rPr>
          <w:szCs w:val="24"/>
          <w:lang w:val="tr-TR"/>
        </w:rPr>
        <w:t>alınmasına</w:t>
      </w:r>
      <w:r w:rsidR="00336BD1">
        <w:rPr>
          <w:szCs w:val="24"/>
          <w:lang w:val="tr-TR"/>
        </w:rPr>
        <w:t xml:space="preserve"> </w:t>
      </w:r>
      <w:r w:rsidRPr="00E44E2F">
        <w:rPr>
          <w:szCs w:val="24"/>
          <w:lang w:val="tr-TR"/>
        </w:rPr>
        <w:t>ilişkin</w:t>
      </w:r>
      <w:r w:rsidR="00336BD1">
        <w:rPr>
          <w:szCs w:val="24"/>
          <w:lang w:val="tr-TR"/>
        </w:rPr>
        <w:t xml:space="preserve"> </w:t>
      </w:r>
      <w:r w:rsidRPr="00E44E2F">
        <w:rPr>
          <w:szCs w:val="24"/>
          <w:lang w:val="tr-TR"/>
        </w:rPr>
        <w:t>uygulamalardan</w:t>
      </w:r>
      <w:r w:rsidR="00336BD1">
        <w:rPr>
          <w:szCs w:val="24"/>
          <w:lang w:val="tr-TR"/>
        </w:rPr>
        <w:t xml:space="preserve"> </w:t>
      </w:r>
      <w:r w:rsidRPr="00E44E2F">
        <w:rPr>
          <w:szCs w:val="24"/>
          <w:lang w:val="tr-TR"/>
        </w:rPr>
        <w:t>(geçerlik</w:t>
      </w:r>
      <w:r w:rsidR="00336BD1">
        <w:rPr>
          <w:szCs w:val="24"/>
          <w:lang w:val="tr-TR"/>
        </w:rPr>
        <w:t xml:space="preserve"> </w:t>
      </w:r>
      <w:r w:rsidRPr="00E44E2F">
        <w:rPr>
          <w:szCs w:val="24"/>
          <w:lang w:val="tr-TR"/>
        </w:rPr>
        <w:t>ve</w:t>
      </w:r>
      <w:r w:rsidR="00336BD1">
        <w:rPr>
          <w:szCs w:val="24"/>
          <w:lang w:val="tr-TR"/>
        </w:rPr>
        <w:t xml:space="preserve"> </w:t>
      </w:r>
      <w:r w:rsidRPr="00E44E2F">
        <w:rPr>
          <w:szCs w:val="24"/>
          <w:lang w:val="tr-TR"/>
        </w:rPr>
        <w:t>güvenirliği</w:t>
      </w:r>
      <w:r w:rsidR="00336BD1">
        <w:rPr>
          <w:szCs w:val="24"/>
          <w:lang w:val="tr-TR"/>
        </w:rPr>
        <w:t xml:space="preserve"> </w:t>
      </w:r>
      <w:r w:rsidR="00A8452E" w:rsidRPr="00E44E2F">
        <w:rPr>
          <w:szCs w:val="24"/>
          <w:lang w:val="tr-TR"/>
        </w:rPr>
        <w:t>sağlanmış, farklı</w:t>
      </w:r>
      <w:r w:rsidR="00336BD1">
        <w:rPr>
          <w:szCs w:val="24"/>
          <w:lang w:val="tr-TR"/>
        </w:rPr>
        <w:t xml:space="preserve"> </w:t>
      </w:r>
      <w:r w:rsidR="00A8452E" w:rsidRPr="00E44E2F">
        <w:rPr>
          <w:szCs w:val="24"/>
          <w:lang w:val="tr-TR"/>
        </w:rPr>
        <w:t>araçlar</w:t>
      </w:r>
      <w:r w:rsidR="00336BD1">
        <w:rPr>
          <w:szCs w:val="24"/>
          <w:lang w:val="tr-TR"/>
        </w:rPr>
        <w:t xml:space="preserve"> </w:t>
      </w:r>
      <w:r w:rsidR="00A8452E" w:rsidRPr="00E44E2F">
        <w:rPr>
          <w:szCs w:val="24"/>
          <w:lang w:val="tr-TR"/>
        </w:rPr>
        <w:t>içeren) elde</w:t>
      </w:r>
      <w:r w:rsidR="00336BD1">
        <w:rPr>
          <w:szCs w:val="24"/>
          <w:lang w:val="tr-TR"/>
        </w:rPr>
        <w:t xml:space="preserve"> </w:t>
      </w:r>
      <w:r w:rsidR="00A8452E" w:rsidRPr="00E44E2F">
        <w:rPr>
          <w:szCs w:val="24"/>
          <w:lang w:val="tr-TR"/>
        </w:rPr>
        <w:t>edilen</w:t>
      </w:r>
      <w:r w:rsidR="00336BD1">
        <w:rPr>
          <w:szCs w:val="24"/>
          <w:lang w:val="tr-TR"/>
        </w:rPr>
        <w:t xml:space="preserve"> </w:t>
      </w:r>
      <w:r w:rsidR="00A8452E" w:rsidRPr="00E44E2F">
        <w:rPr>
          <w:szCs w:val="24"/>
          <w:lang w:val="tr-TR"/>
        </w:rPr>
        <w:t>bulgular, sistematik</w:t>
      </w:r>
      <w:r w:rsidR="00336BD1">
        <w:rPr>
          <w:szCs w:val="24"/>
          <w:lang w:val="tr-TR"/>
        </w:rPr>
        <w:t xml:space="preserve"> </w:t>
      </w:r>
      <w:r w:rsidR="00A8452E" w:rsidRPr="00E44E2F">
        <w:rPr>
          <w:szCs w:val="24"/>
          <w:lang w:val="tr-TR"/>
        </w:rPr>
        <w:t>olarak</w:t>
      </w:r>
      <w:r w:rsidR="00336BD1">
        <w:rPr>
          <w:szCs w:val="24"/>
          <w:lang w:val="tr-TR"/>
        </w:rPr>
        <w:t xml:space="preserve"> </w:t>
      </w:r>
      <w:r w:rsidR="00A8452E" w:rsidRPr="00E44E2F">
        <w:rPr>
          <w:szCs w:val="24"/>
          <w:lang w:val="tr-TR"/>
        </w:rPr>
        <w:t>izlenmekte</w:t>
      </w:r>
      <w:r w:rsidR="00336BD1">
        <w:rPr>
          <w:szCs w:val="24"/>
          <w:lang w:val="tr-TR"/>
        </w:rPr>
        <w:t xml:space="preserve"> </w:t>
      </w:r>
      <w:r w:rsidR="00A8452E" w:rsidRPr="00E44E2F">
        <w:rPr>
          <w:szCs w:val="24"/>
          <w:lang w:val="tr-TR"/>
        </w:rPr>
        <w:t>ve</w:t>
      </w:r>
      <w:r w:rsidR="00336BD1">
        <w:rPr>
          <w:szCs w:val="24"/>
          <w:lang w:val="tr-TR"/>
        </w:rPr>
        <w:t xml:space="preserve"> </w:t>
      </w:r>
      <w:r w:rsidR="00A8452E" w:rsidRPr="00E44E2F">
        <w:rPr>
          <w:szCs w:val="24"/>
          <w:lang w:val="tr-TR"/>
        </w:rPr>
        <w:t>izlem</w:t>
      </w:r>
      <w:r w:rsidR="00336BD1">
        <w:rPr>
          <w:szCs w:val="24"/>
          <w:lang w:val="tr-TR"/>
        </w:rPr>
        <w:t xml:space="preserve"> </w:t>
      </w:r>
      <w:r w:rsidR="00A8452E" w:rsidRPr="00E44E2F">
        <w:rPr>
          <w:szCs w:val="24"/>
          <w:lang w:val="tr-TR"/>
        </w:rPr>
        <w:t>sonuçları</w:t>
      </w:r>
      <w:r w:rsidR="00336BD1">
        <w:rPr>
          <w:szCs w:val="24"/>
          <w:lang w:val="tr-TR"/>
        </w:rPr>
        <w:t xml:space="preserve"> </w:t>
      </w:r>
      <w:r w:rsidR="00A8452E" w:rsidRPr="00E44E2F">
        <w:rPr>
          <w:szCs w:val="24"/>
          <w:lang w:val="tr-TR"/>
        </w:rPr>
        <w:t>paydaşlarla</w:t>
      </w:r>
      <w:r w:rsidR="00336BD1">
        <w:rPr>
          <w:szCs w:val="24"/>
          <w:lang w:val="tr-TR"/>
        </w:rPr>
        <w:t xml:space="preserve"> </w:t>
      </w:r>
      <w:r w:rsidR="00A8452E" w:rsidRPr="00E44E2F">
        <w:rPr>
          <w:szCs w:val="24"/>
          <w:lang w:val="tr-TR"/>
        </w:rPr>
        <w:t>birlikte</w:t>
      </w:r>
      <w:r w:rsidR="00336BD1">
        <w:rPr>
          <w:szCs w:val="24"/>
          <w:lang w:val="tr-TR"/>
        </w:rPr>
        <w:t xml:space="preserve"> </w:t>
      </w:r>
      <w:r w:rsidR="00A8452E" w:rsidRPr="00E44E2F">
        <w:rPr>
          <w:szCs w:val="24"/>
          <w:lang w:val="tr-TR"/>
        </w:rPr>
        <w:t>değerlendirilerek</w:t>
      </w:r>
      <w:r w:rsidR="00336BD1">
        <w:rPr>
          <w:szCs w:val="24"/>
          <w:lang w:val="tr-TR"/>
        </w:rPr>
        <w:t xml:space="preserve"> </w:t>
      </w:r>
      <w:r w:rsidR="00A8452E" w:rsidRPr="00E44E2F">
        <w:rPr>
          <w:szCs w:val="24"/>
          <w:lang w:val="tr-TR"/>
        </w:rPr>
        <w:t>önlemler</w:t>
      </w:r>
      <w:r w:rsidR="00336BD1">
        <w:rPr>
          <w:szCs w:val="24"/>
          <w:lang w:val="tr-TR"/>
        </w:rPr>
        <w:t xml:space="preserve"> </w:t>
      </w:r>
      <w:r w:rsidR="00A8452E" w:rsidRPr="00E44E2F">
        <w:rPr>
          <w:szCs w:val="24"/>
          <w:lang w:val="tr-TR"/>
        </w:rPr>
        <w:t xml:space="preserve">alınmaktadır)’tür.  </w:t>
      </w:r>
    </w:p>
    <w:p w:rsidR="00A8452E" w:rsidRPr="00E44E2F" w:rsidRDefault="00A8452E" w:rsidP="00754456">
      <w:pPr>
        <w:ind w:firstLine="567"/>
        <w:jc w:val="both"/>
        <w:rPr>
          <w:szCs w:val="24"/>
          <w:lang w:val="tr-TR"/>
        </w:rPr>
      </w:pPr>
    </w:p>
    <w:p w:rsidR="00A8452E" w:rsidRPr="00E44E2F" w:rsidRDefault="00A8452E" w:rsidP="00754456">
      <w:pPr>
        <w:ind w:firstLine="567"/>
        <w:jc w:val="both"/>
        <w:rPr>
          <w:b/>
          <w:bCs/>
          <w:szCs w:val="24"/>
          <w:lang w:val="tr-TR"/>
        </w:rPr>
      </w:pPr>
      <w:r w:rsidRPr="00E44E2F">
        <w:rPr>
          <w:b/>
          <w:bCs/>
          <w:szCs w:val="24"/>
          <w:lang w:val="tr-TR"/>
        </w:rPr>
        <w:t>Kanıtlar</w:t>
      </w:r>
    </w:p>
    <w:p w:rsidR="00A8452E" w:rsidRPr="00E44E2F" w:rsidRDefault="00A8452E" w:rsidP="00754456">
      <w:pPr>
        <w:ind w:firstLine="567"/>
        <w:jc w:val="both"/>
        <w:rPr>
          <w:b/>
          <w:bCs/>
          <w:szCs w:val="24"/>
          <w:lang w:val="tr-TR"/>
        </w:rPr>
      </w:pPr>
    </w:p>
    <w:p w:rsidR="00336BD1" w:rsidRPr="00336BD1" w:rsidRDefault="00A8452E" w:rsidP="00754456">
      <w:pPr>
        <w:pStyle w:val="ListeParagraf"/>
        <w:numPr>
          <w:ilvl w:val="0"/>
          <w:numId w:val="24"/>
        </w:numPr>
        <w:ind w:left="0" w:firstLine="567"/>
        <w:jc w:val="both"/>
        <w:rPr>
          <w:b/>
          <w:bCs/>
          <w:szCs w:val="24"/>
          <w:lang w:val="tr-TR"/>
        </w:rPr>
      </w:pPr>
      <w:r w:rsidRPr="00E44E2F">
        <w:rPr>
          <w:szCs w:val="24"/>
          <w:lang w:val="tr-TR"/>
        </w:rPr>
        <w:t>Kırklareli</w:t>
      </w:r>
      <w:r w:rsidR="00336BD1">
        <w:rPr>
          <w:szCs w:val="24"/>
          <w:lang w:val="tr-TR"/>
        </w:rPr>
        <w:t xml:space="preserve"> </w:t>
      </w:r>
      <w:r w:rsidRPr="00E44E2F">
        <w:rPr>
          <w:szCs w:val="24"/>
          <w:lang w:val="tr-TR"/>
        </w:rPr>
        <w:t>Üniversite</w:t>
      </w:r>
      <w:r w:rsidR="00336BD1">
        <w:rPr>
          <w:szCs w:val="24"/>
          <w:lang w:val="tr-TR"/>
        </w:rPr>
        <w:t xml:space="preserve"> </w:t>
      </w:r>
      <w:r w:rsidRPr="00E44E2F">
        <w:rPr>
          <w:szCs w:val="24"/>
          <w:lang w:val="tr-TR"/>
        </w:rPr>
        <w:t>Öğrenci</w:t>
      </w:r>
      <w:r w:rsidR="00336BD1">
        <w:rPr>
          <w:szCs w:val="24"/>
          <w:lang w:val="tr-TR"/>
        </w:rPr>
        <w:t xml:space="preserve"> </w:t>
      </w:r>
      <w:r w:rsidRPr="00E44E2F">
        <w:rPr>
          <w:szCs w:val="24"/>
          <w:lang w:val="tr-TR"/>
        </w:rPr>
        <w:t>Eğitim</w:t>
      </w:r>
      <w:r w:rsidR="00336BD1">
        <w:rPr>
          <w:szCs w:val="24"/>
          <w:lang w:val="tr-TR"/>
        </w:rPr>
        <w:t xml:space="preserve"> </w:t>
      </w:r>
      <w:r w:rsidRPr="00E44E2F">
        <w:rPr>
          <w:szCs w:val="24"/>
          <w:lang w:val="tr-TR"/>
        </w:rPr>
        <w:t>Öğretim</w:t>
      </w:r>
      <w:r w:rsidR="00336BD1">
        <w:rPr>
          <w:szCs w:val="24"/>
          <w:lang w:val="tr-TR"/>
        </w:rPr>
        <w:t xml:space="preserve"> </w:t>
      </w:r>
      <w:r w:rsidRPr="00E44E2F">
        <w:rPr>
          <w:szCs w:val="24"/>
          <w:lang w:val="tr-TR"/>
        </w:rPr>
        <w:t>Değerlendirme</w:t>
      </w:r>
      <w:r w:rsidR="00336BD1">
        <w:rPr>
          <w:szCs w:val="24"/>
          <w:lang w:val="tr-TR"/>
        </w:rPr>
        <w:t xml:space="preserve"> </w:t>
      </w:r>
      <w:r w:rsidRPr="00E44E2F">
        <w:rPr>
          <w:szCs w:val="24"/>
          <w:lang w:val="tr-TR"/>
        </w:rPr>
        <w:t>Sistemi (EDS) üzerinden program çıktıları</w:t>
      </w:r>
      <w:r w:rsidR="00336BD1">
        <w:rPr>
          <w:szCs w:val="24"/>
          <w:lang w:val="tr-TR"/>
        </w:rPr>
        <w:t xml:space="preserve"> </w:t>
      </w:r>
      <w:r w:rsidRPr="00E44E2F">
        <w:rPr>
          <w:szCs w:val="24"/>
          <w:lang w:val="tr-TR"/>
        </w:rPr>
        <w:t>ve</w:t>
      </w:r>
      <w:r w:rsidR="00336BD1">
        <w:rPr>
          <w:szCs w:val="24"/>
          <w:lang w:val="tr-TR"/>
        </w:rPr>
        <w:t xml:space="preserve"> </w:t>
      </w:r>
      <w:r w:rsidRPr="00E44E2F">
        <w:rPr>
          <w:szCs w:val="24"/>
          <w:lang w:val="tr-TR"/>
        </w:rPr>
        <w:t>öğrenme</w:t>
      </w:r>
      <w:r w:rsidR="00336BD1">
        <w:rPr>
          <w:szCs w:val="24"/>
          <w:lang w:val="tr-TR"/>
        </w:rPr>
        <w:t xml:space="preserve"> </w:t>
      </w:r>
      <w:r w:rsidRPr="00E44E2F">
        <w:rPr>
          <w:szCs w:val="24"/>
          <w:lang w:val="tr-TR"/>
        </w:rPr>
        <w:t>çıktıları</w:t>
      </w:r>
      <w:r w:rsidR="00336BD1">
        <w:rPr>
          <w:szCs w:val="24"/>
          <w:lang w:val="tr-TR"/>
        </w:rPr>
        <w:t xml:space="preserve"> </w:t>
      </w:r>
      <w:r w:rsidRPr="00E44E2F">
        <w:rPr>
          <w:szCs w:val="24"/>
          <w:lang w:val="tr-TR"/>
        </w:rPr>
        <w:t>eşleştirilmiş</w:t>
      </w:r>
      <w:r w:rsidR="00336BD1">
        <w:rPr>
          <w:szCs w:val="24"/>
          <w:lang w:val="tr-TR"/>
        </w:rPr>
        <w:t xml:space="preserve"> olup, sis</w:t>
      </w:r>
      <w:r w:rsidRPr="00E44E2F">
        <w:rPr>
          <w:szCs w:val="24"/>
          <w:lang w:val="tr-TR"/>
        </w:rPr>
        <w:t>tem üzerinden</w:t>
      </w:r>
      <w:r w:rsidR="00336BD1">
        <w:rPr>
          <w:szCs w:val="24"/>
          <w:lang w:val="tr-TR"/>
        </w:rPr>
        <w:t xml:space="preserve"> </w:t>
      </w:r>
      <w:r w:rsidRPr="00E44E2F">
        <w:rPr>
          <w:szCs w:val="24"/>
          <w:lang w:val="tr-TR"/>
        </w:rPr>
        <w:t>geribildirim</w:t>
      </w:r>
      <w:r w:rsidR="00336BD1">
        <w:rPr>
          <w:szCs w:val="24"/>
          <w:lang w:val="tr-TR"/>
        </w:rPr>
        <w:t xml:space="preserve"> </w:t>
      </w:r>
      <w:r w:rsidRPr="00E44E2F">
        <w:rPr>
          <w:szCs w:val="24"/>
          <w:lang w:val="tr-TR"/>
        </w:rPr>
        <w:t>alınması</w:t>
      </w:r>
      <w:r w:rsidR="00336BD1">
        <w:rPr>
          <w:szCs w:val="24"/>
          <w:lang w:val="tr-TR"/>
        </w:rPr>
        <w:t xml:space="preserve"> </w:t>
      </w:r>
      <w:r w:rsidRPr="00E44E2F">
        <w:rPr>
          <w:szCs w:val="24"/>
          <w:lang w:val="tr-TR"/>
        </w:rPr>
        <w:t>uygulamalarına</w:t>
      </w:r>
      <w:r w:rsidR="00336BD1">
        <w:rPr>
          <w:szCs w:val="24"/>
          <w:lang w:val="tr-TR"/>
        </w:rPr>
        <w:t xml:space="preserve"> </w:t>
      </w:r>
      <w:r w:rsidRPr="00E44E2F">
        <w:rPr>
          <w:szCs w:val="24"/>
          <w:lang w:val="tr-TR"/>
        </w:rPr>
        <w:t>başlanm</w:t>
      </w:r>
      <w:r w:rsidR="00336BD1">
        <w:rPr>
          <w:szCs w:val="24"/>
          <w:lang w:val="tr-TR"/>
        </w:rPr>
        <w:t>ı</w:t>
      </w:r>
      <w:r w:rsidRPr="00E44E2F">
        <w:rPr>
          <w:szCs w:val="24"/>
          <w:lang w:val="tr-TR"/>
        </w:rPr>
        <w:t xml:space="preserve">ştır. </w:t>
      </w:r>
    </w:p>
    <w:p w:rsidR="00336BD1" w:rsidRDefault="00336BD1" w:rsidP="00336BD1">
      <w:pPr>
        <w:pStyle w:val="ListeParagraf"/>
        <w:ind w:left="567"/>
        <w:jc w:val="both"/>
        <w:rPr>
          <w:szCs w:val="24"/>
          <w:lang w:val="tr-TR"/>
        </w:rPr>
      </w:pPr>
    </w:p>
    <w:p w:rsidR="00A8452E" w:rsidRPr="00E44E2F" w:rsidRDefault="00981939" w:rsidP="00336BD1">
      <w:pPr>
        <w:pStyle w:val="ListeParagraf"/>
        <w:ind w:left="567"/>
        <w:jc w:val="both"/>
        <w:rPr>
          <w:b/>
          <w:bCs/>
          <w:szCs w:val="24"/>
          <w:lang w:val="tr-TR"/>
        </w:rPr>
      </w:pPr>
      <w:hyperlink r:id="rId44" w:history="1">
        <w:r w:rsidR="00A8452E" w:rsidRPr="00E44E2F">
          <w:rPr>
            <w:rStyle w:val="Kpr"/>
            <w:szCs w:val="24"/>
            <w:lang w:val="tr-TR"/>
          </w:rPr>
          <w:t>http://eds.klu.edu.tr/</w:t>
        </w:r>
      </w:hyperlink>
    </w:p>
    <w:p w:rsidR="00336BD1" w:rsidRPr="00336BD1" w:rsidRDefault="00336BD1" w:rsidP="00336BD1">
      <w:pPr>
        <w:pStyle w:val="ListeParagraf"/>
        <w:ind w:left="567"/>
        <w:jc w:val="both"/>
        <w:rPr>
          <w:b/>
          <w:bCs/>
          <w:szCs w:val="24"/>
          <w:lang w:val="tr-TR"/>
        </w:rPr>
      </w:pPr>
    </w:p>
    <w:p w:rsidR="00336BD1" w:rsidRPr="00336BD1" w:rsidRDefault="00A8452E" w:rsidP="00754456">
      <w:pPr>
        <w:pStyle w:val="ListeParagraf"/>
        <w:numPr>
          <w:ilvl w:val="0"/>
          <w:numId w:val="24"/>
        </w:numPr>
        <w:ind w:left="0" w:firstLine="567"/>
        <w:jc w:val="both"/>
        <w:rPr>
          <w:b/>
          <w:bCs/>
          <w:szCs w:val="24"/>
          <w:lang w:val="tr-TR"/>
        </w:rPr>
      </w:pPr>
      <w:r w:rsidRPr="00E44E2F">
        <w:rPr>
          <w:szCs w:val="24"/>
          <w:lang w:val="tr-TR"/>
        </w:rPr>
        <w:t>Öğretim</w:t>
      </w:r>
      <w:r w:rsidR="00336BD1">
        <w:rPr>
          <w:szCs w:val="24"/>
          <w:lang w:val="tr-TR"/>
        </w:rPr>
        <w:t xml:space="preserve"> </w:t>
      </w:r>
      <w:r w:rsidRPr="00E44E2F">
        <w:rPr>
          <w:szCs w:val="24"/>
          <w:lang w:val="tr-TR"/>
        </w:rPr>
        <w:t>elemanlarımız</w:t>
      </w:r>
      <w:r w:rsidR="00336BD1">
        <w:rPr>
          <w:szCs w:val="24"/>
          <w:lang w:val="tr-TR"/>
        </w:rPr>
        <w:t xml:space="preserve"> </w:t>
      </w:r>
      <w:r w:rsidRPr="00E44E2F">
        <w:rPr>
          <w:szCs w:val="24"/>
          <w:lang w:val="tr-TR"/>
        </w:rPr>
        <w:t>ders</w:t>
      </w:r>
      <w:r w:rsidR="00336BD1">
        <w:rPr>
          <w:szCs w:val="24"/>
          <w:lang w:val="tr-TR"/>
        </w:rPr>
        <w:t xml:space="preserve"> </w:t>
      </w:r>
      <w:r w:rsidRPr="00E44E2F">
        <w:rPr>
          <w:szCs w:val="24"/>
          <w:lang w:val="tr-TR"/>
        </w:rPr>
        <w:t>eşleştirmelerini</w:t>
      </w:r>
      <w:r w:rsidR="00336BD1">
        <w:rPr>
          <w:szCs w:val="24"/>
          <w:lang w:val="tr-TR"/>
        </w:rPr>
        <w:t xml:space="preserve"> </w:t>
      </w:r>
      <w:r w:rsidRPr="00E44E2F">
        <w:rPr>
          <w:szCs w:val="24"/>
          <w:lang w:val="tr-TR"/>
        </w:rPr>
        <w:t xml:space="preserve">yapmıştır. </w:t>
      </w:r>
    </w:p>
    <w:p w:rsidR="00336BD1" w:rsidRDefault="00336BD1" w:rsidP="00336BD1">
      <w:pPr>
        <w:pStyle w:val="ListeParagraf"/>
        <w:ind w:left="567"/>
        <w:jc w:val="both"/>
        <w:rPr>
          <w:szCs w:val="24"/>
          <w:lang w:val="tr-TR"/>
        </w:rPr>
      </w:pPr>
    </w:p>
    <w:p w:rsidR="00A8452E" w:rsidRPr="00E44E2F" w:rsidRDefault="00981939" w:rsidP="00336BD1">
      <w:pPr>
        <w:pStyle w:val="ListeParagraf"/>
        <w:ind w:left="567"/>
        <w:jc w:val="both"/>
        <w:rPr>
          <w:b/>
          <w:bCs/>
          <w:szCs w:val="24"/>
          <w:lang w:val="tr-TR"/>
        </w:rPr>
      </w:pPr>
      <w:hyperlink r:id="rId45" w:history="1">
        <w:r w:rsidR="00A8452E" w:rsidRPr="00E44E2F">
          <w:rPr>
            <w:rStyle w:val="Kpr"/>
            <w:szCs w:val="24"/>
            <w:lang w:val="tr-TR"/>
          </w:rPr>
          <w:t>http://eds.klu.edu.tr/</w:t>
        </w:r>
      </w:hyperlink>
    </w:p>
    <w:p w:rsidR="00A8452E" w:rsidRPr="00E44E2F" w:rsidRDefault="00A8452E" w:rsidP="00754456">
      <w:pPr>
        <w:ind w:firstLine="567"/>
        <w:jc w:val="both"/>
        <w:rPr>
          <w:b/>
          <w:bCs/>
          <w:szCs w:val="24"/>
          <w:lang w:val="tr-TR"/>
        </w:rPr>
      </w:pPr>
    </w:p>
    <w:p w:rsidR="00336BD1" w:rsidRDefault="00336BD1" w:rsidP="00336BD1">
      <w:pPr>
        <w:pStyle w:val="ListeParagraf"/>
        <w:numPr>
          <w:ilvl w:val="0"/>
          <w:numId w:val="24"/>
        </w:numPr>
        <w:ind w:left="0" w:firstLine="567"/>
        <w:jc w:val="both"/>
        <w:rPr>
          <w:szCs w:val="24"/>
          <w:lang w:val="tr-TR"/>
        </w:rPr>
      </w:pPr>
      <w:r w:rsidRPr="00E44E2F">
        <w:rPr>
          <w:szCs w:val="24"/>
          <w:lang w:val="tr-TR"/>
        </w:rPr>
        <w:t xml:space="preserve">Ayrıca bu sistem üzerinden öğrencilere </w:t>
      </w:r>
      <w:r>
        <w:rPr>
          <w:szCs w:val="24"/>
          <w:lang w:val="tr-TR"/>
        </w:rPr>
        <w:t>anket yapılmakta ve anket sonuçları paydaşlar ve kamuoyuyla paylaşılmaktadır.</w:t>
      </w:r>
    </w:p>
    <w:p w:rsidR="00336BD1" w:rsidRDefault="00336BD1" w:rsidP="00336BD1">
      <w:pPr>
        <w:pStyle w:val="ListeParagraf"/>
        <w:ind w:left="567"/>
        <w:jc w:val="both"/>
        <w:rPr>
          <w:szCs w:val="24"/>
          <w:lang w:val="tr-TR"/>
        </w:rPr>
      </w:pPr>
    </w:p>
    <w:p w:rsidR="000B1EF6" w:rsidRPr="000B1EF6" w:rsidRDefault="00981939" w:rsidP="00336BD1">
      <w:pPr>
        <w:pStyle w:val="ListeParagraf"/>
        <w:ind w:left="567"/>
        <w:jc w:val="both"/>
        <w:rPr>
          <w:rStyle w:val="Kpr"/>
        </w:rPr>
      </w:pPr>
      <w:hyperlink r:id="rId46" w:history="1">
        <w:r w:rsidR="000B1EF6" w:rsidRPr="000B1EF6">
          <w:rPr>
            <w:rStyle w:val="Kpr"/>
          </w:rPr>
          <w:t>http://anketd.klu.edu.tr/kalite/idari_memnuniyet/</w:t>
        </w:r>
      </w:hyperlink>
    </w:p>
    <w:p w:rsidR="000B1EF6" w:rsidRDefault="000B1EF6" w:rsidP="00336BD1">
      <w:pPr>
        <w:pStyle w:val="ListeParagraf"/>
        <w:ind w:left="567"/>
        <w:jc w:val="both"/>
        <w:rPr>
          <w:rStyle w:val="Kpr"/>
        </w:rPr>
      </w:pPr>
    </w:p>
    <w:p w:rsidR="000B1EF6" w:rsidRPr="000B1EF6" w:rsidRDefault="00981939" w:rsidP="00336BD1">
      <w:pPr>
        <w:pStyle w:val="ListeParagraf"/>
        <w:ind w:left="567"/>
        <w:jc w:val="both"/>
        <w:rPr>
          <w:rStyle w:val="Kpr"/>
        </w:rPr>
      </w:pPr>
      <w:hyperlink r:id="rId47" w:history="1">
        <w:r w:rsidR="000B1EF6" w:rsidRPr="000B1EF6">
          <w:rPr>
            <w:rStyle w:val="Kpr"/>
          </w:rPr>
          <w:t>http://anketd.klu.edu.tr/kalite/akademik_memnuniyet/</w:t>
        </w:r>
      </w:hyperlink>
    </w:p>
    <w:p w:rsidR="000B1EF6" w:rsidRDefault="000B1EF6" w:rsidP="00336BD1">
      <w:pPr>
        <w:pStyle w:val="ListeParagraf"/>
        <w:ind w:left="567"/>
        <w:jc w:val="both"/>
      </w:pPr>
    </w:p>
    <w:p w:rsidR="00336BD1" w:rsidRDefault="00981939" w:rsidP="00336BD1">
      <w:pPr>
        <w:pStyle w:val="ListeParagraf"/>
        <w:ind w:left="567"/>
        <w:jc w:val="both"/>
      </w:pPr>
      <w:hyperlink r:id="rId48" w:history="1">
        <w:r w:rsidR="00336BD1">
          <w:rPr>
            <w:rStyle w:val="Kpr"/>
          </w:rPr>
          <w:t>http://kalite.klu.edu.tr/dosyalar/birimler/kalite/dosyalar/dosya_ve_belgeler/kurum_ic_degerlendirme_raporu.pdf</w:t>
        </w:r>
      </w:hyperlink>
    </w:p>
    <w:p w:rsidR="000B1EF6" w:rsidRDefault="000B1EF6" w:rsidP="00336BD1">
      <w:pPr>
        <w:pStyle w:val="ListeParagraf"/>
        <w:ind w:left="567"/>
        <w:jc w:val="both"/>
      </w:pPr>
    </w:p>
    <w:p w:rsidR="000B1EF6" w:rsidRPr="00E44E2F" w:rsidRDefault="00981939" w:rsidP="00336BD1">
      <w:pPr>
        <w:pStyle w:val="ListeParagraf"/>
        <w:ind w:left="567"/>
        <w:jc w:val="both"/>
        <w:rPr>
          <w:szCs w:val="24"/>
          <w:lang w:val="tr-TR"/>
        </w:rPr>
      </w:pPr>
      <w:hyperlink r:id="rId49" w:history="1">
        <w:r w:rsidR="000B1EF6">
          <w:rPr>
            <w:rStyle w:val="Kpr"/>
          </w:rPr>
          <w:t>http://kalite.klu.edu.tr/Sayfalar/14172-akademik-birimlerde-kurumsal-kalite-dokumantasyonu-toplantisi.klu</w:t>
        </w:r>
      </w:hyperlink>
    </w:p>
    <w:p w:rsidR="00A8452E" w:rsidRPr="00336BD1" w:rsidRDefault="00A8452E" w:rsidP="00336BD1">
      <w:pPr>
        <w:pStyle w:val="ListeParagraf"/>
        <w:ind w:left="786"/>
        <w:jc w:val="both"/>
        <w:rPr>
          <w:b/>
          <w:bCs/>
          <w:szCs w:val="24"/>
          <w:lang w:val="tr-TR"/>
        </w:rPr>
      </w:pPr>
    </w:p>
    <w:p w:rsidR="008E6888" w:rsidRPr="00E44E2F" w:rsidRDefault="008E6888" w:rsidP="00754456">
      <w:pPr>
        <w:ind w:firstLine="567"/>
        <w:jc w:val="both"/>
        <w:rPr>
          <w:b/>
          <w:bCs/>
          <w:szCs w:val="24"/>
          <w:lang w:val="tr-TR"/>
        </w:rPr>
      </w:pPr>
    </w:p>
    <w:p w:rsidR="00A8452E" w:rsidRPr="00E44E2F" w:rsidRDefault="00A8452E" w:rsidP="00E73C9F">
      <w:pPr>
        <w:ind w:firstLine="567"/>
        <w:jc w:val="both"/>
        <w:rPr>
          <w:b/>
          <w:bCs/>
          <w:szCs w:val="24"/>
          <w:lang w:val="tr-TR"/>
        </w:rPr>
      </w:pPr>
      <w:r w:rsidRPr="00E44E2F">
        <w:rPr>
          <w:b/>
          <w:bCs/>
          <w:szCs w:val="24"/>
          <w:lang w:val="tr-TR"/>
        </w:rPr>
        <w:t>B.</w:t>
      </w:r>
      <w:r w:rsidR="000B1EF6">
        <w:rPr>
          <w:b/>
          <w:bCs/>
          <w:szCs w:val="24"/>
          <w:lang w:val="tr-TR"/>
        </w:rPr>
        <w:t xml:space="preserve"> </w:t>
      </w:r>
      <w:r w:rsidRPr="00E44E2F">
        <w:rPr>
          <w:b/>
          <w:bCs/>
          <w:szCs w:val="24"/>
          <w:lang w:val="tr-TR"/>
        </w:rPr>
        <w:t>3.</w:t>
      </w:r>
      <w:r w:rsidR="000B1EF6">
        <w:rPr>
          <w:b/>
          <w:bCs/>
          <w:szCs w:val="24"/>
          <w:lang w:val="tr-TR"/>
        </w:rPr>
        <w:t xml:space="preserve"> </w:t>
      </w:r>
      <w:r w:rsidRPr="00E44E2F">
        <w:rPr>
          <w:b/>
          <w:bCs/>
          <w:szCs w:val="24"/>
          <w:lang w:val="tr-TR"/>
        </w:rPr>
        <w:t xml:space="preserve">4. </w:t>
      </w:r>
      <w:r w:rsidR="00872B42" w:rsidRPr="00E44E2F">
        <w:rPr>
          <w:b/>
          <w:bCs/>
          <w:szCs w:val="24"/>
          <w:lang w:val="tr-TR"/>
        </w:rPr>
        <w:t>Akademik</w:t>
      </w:r>
      <w:r w:rsidR="002B4836">
        <w:rPr>
          <w:b/>
          <w:bCs/>
          <w:szCs w:val="24"/>
          <w:lang w:val="tr-TR"/>
        </w:rPr>
        <w:t xml:space="preserve"> </w:t>
      </w:r>
      <w:r w:rsidR="00872B42" w:rsidRPr="00E44E2F">
        <w:rPr>
          <w:b/>
          <w:bCs/>
          <w:szCs w:val="24"/>
          <w:lang w:val="tr-TR"/>
        </w:rPr>
        <w:t>Danışmanlık</w:t>
      </w:r>
    </w:p>
    <w:p w:rsidR="00872B42" w:rsidRPr="00E44E2F" w:rsidRDefault="00872B42" w:rsidP="00754456">
      <w:pPr>
        <w:ind w:firstLine="567"/>
        <w:jc w:val="both"/>
        <w:rPr>
          <w:b/>
          <w:bCs/>
          <w:szCs w:val="24"/>
          <w:lang w:val="tr-TR"/>
        </w:rPr>
      </w:pPr>
    </w:p>
    <w:p w:rsidR="00872B42" w:rsidRPr="00E44E2F" w:rsidRDefault="00872B42" w:rsidP="00754456">
      <w:pPr>
        <w:ind w:firstLine="567"/>
        <w:jc w:val="both"/>
        <w:rPr>
          <w:szCs w:val="24"/>
          <w:lang w:val="tr-TR"/>
        </w:rPr>
      </w:pPr>
      <w:r w:rsidRPr="00E44E2F">
        <w:rPr>
          <w:szCs w:val="24"/>
          <w:lang w:val="tr-TR"/>
        </w:rPr>
        <w:t>Akademik</w:t>
      </w:r>
      <w:r w:rsidR="002B4836">
        <w:rPr>
          <w:szCs w:val="24"/>
          <w:lang w:val="tr-TR"/>
        </w:rPr>
        <w:t xml:space="preserve"> </w:t>
      </w:r>
      <w:r w:rsidRPr="00E44E2F">
        <w:rPr>
          <w:szCs w:val="24"/>
          <w:lang w:val="tr-TR"/>
        </w:rPr>
        <w:t>danışmanlık</w:t>
      </w:r>
      <w:r w:rsidR="002B4836">
        <w:rPr>
          <w:szCs w:val="24"/>
          <w:lang w:val="tr-TR"/>
        </w:rPr>
        <w:t xml:space="preserve"> </w:t>
      </w:r>
      <w:r w:rsidRPr="002B4836">
        <w:rPr>
          <w:b/>
          <w:szCs w:val="24"/>
          <w:lang w:val="tr-TR"/>
        </w:rPr>
        <w:t>olgunluk</w:t>
      </w:r>
      <w:r w:rsidR="002B4836" w:rsidRPr="002B4836">
        <w:rPr>
          <w:b/>
          <w:szCs w:val="24"/>
          <w:lang w:val="tr-TR"/>
        </w:rPr>
        <w:t xml:space="preserve"> </w:t>
      </w:r>
      <w:r w:rsidRPr="002B4836">
        <w:rPr>
          <w:b/>
          <w:szCs w:val="24"/>
          <w:lang w:val="tr-TR"/>
        </w:rPr>
        <w:t>düzeyimiz 4</w:t>
      </w:r>
      <w:r w:rsidR="002B4836">
        <w:rPr>
          <w:szCs w:val="24"/>
          <w:lang w:val="tr-TR"/>
        </w:rPr>
        <w:t xml:space="preserve"> </w:t>
      </w:r>
      <w:r w:rsidRPr="00E44E2F">
        <w:rPr>
          <w:szCs w:val="24"/>
          <w:lang w:val="tr-TR"/>
        </w:rPr>
        <w:t>(kurumda</w:t>
      </w:r>
      <w:r w:rsidR="002B4836">
        <w:rPr>
          <w:szCs w:val="24"/>
          <w:lang w:val="tr-TR"/>
        </w:rPr>
        <w:t xml:space="preserve"> </w:t>
      </w:r>
      <w:r w:rsidRPr="00E44E2F">
        <w:rPr>
          <w:szCs w:val="24"/>
          <w:lang w:val="tr-TR"/>
        </w:rPr>
        <w:t>akademik</w:t>
      </w:r>
      <w:r w:rsidR="002B4836">
        <w:rPr>
          <w:szCs w:val="24"/>
          <w:lang w:val="tr-TR"/>
        </w:rPr>
        <w:t xml:space="preserve"> </w:t>
      </w:r>
      <w:r w:rsidRPr="00E44E2F">
        <w:rPr>
          <w:szCs w:val="24"/>
          <w:lang w:val="tr-TR"/>
        </w:rPr>
        <w:t>danışmanlığa</w:t>
      </w:r>
      <w:r w:rsidR="002B4836">
        <w:rPr>
          <w:szCs w:val="24"/>
          <w:lang w:val="tr-TR"/>
        </w:rPr>
        <w:t xml:space="preserve"> </w:t>
      </w:r>
      <w:r w:rsidRPr="00E44E2F">
        <w:rPr>
          <w:szCs w:val="24"/>
          <w:lang w:val="tr-TR"/>
        </w:rPr>
        <w:t>ilişkin</w:t>
      </w:r>
      <w:r w:rsidR="002B4836">
        <w:rPr>
          <w:szCs w:val="24"/>
          <w:lang w:val="tr-TR"/>
        </w:rPr>
        <w:t xml:space="preserve"> </w:t>
      </w:r>
      <w:r w:rsidRPr="00E44E2F">
        <w:rPr>
          <w:szCs w:val="24"/>
          <w:lang w:val="tr-TR"/>
        </w:rPr>
        <w:t>yürütülen</w:t>
      </w:r>
      <w:r w:rsidR="002B4836">
        <w:rPr>
          <w:szCs w:val="24"/>
          <w:lang w:val="tr-TR"/>
        </w:rPr>
        <w:t xml:space="preserve"> </w:t>
      </w:r>
      <w:r w:rsidRPr="00E44E2F">
        <w:rPr>
          <w:szCs w:val="24"/>
          <w:lang w:val="tr-TR"/>
        </w:rPr>
        <w:t>uygulamalardan</w:t>
      </w:r>
      <w:r w:rsidR="002B4836">
        <w:rPr>
          <w:szCs w:val="24"/>
          <w:lang w:val="tr-TR"/>
        </w:rPr>
        <w:t xml:space="preserve"> </w:t>
      </w:r>
      <w:r w:rsidRPr="00E44E2F">
        <w:rPr>
          <w:szCs w:val="24"/>
          <w:lang w:val="tr-TR"/>
        </w:rPr>
        <w:t>elde</w:t>
      </w:r>
      <w:r w:rsidR="002B4836">
        <w:rPr>
          <w:szCs w:val="24"/>
          <w:lang w:val="tr-TR"/>
        </w:rPr>
        <w:t xml:space="preserve"> </w:t>
      </w:r>
      <w:r w:rsidRPr="00E44E2F">
        <w:rPr>
          <w:szCs w:val="24"/>
          <w:lang w:val="tr-TR"/>
        </w:rPr>
        <w:t>edilen</w:t>
      </w:r>
      <w:r w:rsidR="002B4836">
        <w:rPr>
          <w:szCs w:val="24"/>
          <w:lang w:val="tr-TR"/>
        </w:rPr>
        <w:t xml:space="preserve"> </w:t>
      </w:r>
      <w:r w:rsidRPr="00E44E2F">
        <w:rPr>
          <w:szCs w:val="24"/>
          <w:lang w:val="tr-TR"/>
        </w:rPr>
        <w:t>bulgular, sistematik</w:t>
      </w:r>
      <w:r w:rsidR="002B4836">
        <w:rPr>
          <w:szCs w:val="24"/>
          <w:lang w:val="tr-TR"/>
        </w:rPr>
        <w:t xml:space="preserve"> </w:t>
      </w:r>
      <w:r w:rsidRPr="00E44E2F">
        <w:rPr>
          <w:szCs w:val="24"/>
          <w:lang w:val="tr-TR"/>
        </w:rPr>
        <w:t>olarak</w:t>
      </w:r>
      <w:r w:rsidR="002B4836">
        <w:rPr>
          <w:szCs w:val="24"/>
          <w:lang w:val="tr-TR"/>
        </w:rPr>
        <w:t xml:space="preserve"> </w:t>
      </w:r>
      <w:r w:rsidRPr="00E44E2F">
        <w:rPr>
          <w:szCs w:val="24"/>
          <w:lang w:val="tr-TR"/>
        </w:rPr>
        <w:t>izlenmekte</w:t>
      </w:r>
      <w:r w:rsidR="002B4836">
        <w:rPr>
          <w:szCs w:val="24"/>
          <w:lang w:val="tr-TR"/>
        </w:rPr>
        <w:t xml:space="preserve"> </w:t>
      </w:r>
      <w:r w:rsidRPr="00E44E2F">
        <w:rPr>
          <w:szCs w:val="24"/>
          <w:lang w:val="tr-TR"/>
        </w:rPr>
        <w:t>ve</w:t>
      </w:r>
      <w:r w:rsidR="002B4836">
        <w:rPr>
          <w:szCs w:val="24"/>
          <w:lang w:val="tr-TR"/>
        </w:rPr>
        <w:t xml:space="preserve"> </w:t>
      </w:r>
      <w:r w:rsidRPr="00E44E2F">
        <w:rPr>
          <w:szCs w:val="24"/>
          <w:lang w:val="tr-TR"/>
        </w:rPr>
        <w:t>izlem</w:t>
      </w:r>
      <w:r w:rsidR="002B4836">
        <w:rPr>
          <w:szCs w:val="24"/>
          <w:lang w:val="tr-TR"/>
        </w:rPr>
        <w:t xml:space="preserve"> </w:t>
      </w:r>
      <w:r w:rsidRPr="00E44E2F">
        <w:rPr>
          <w:szCs w:val="24"/>
          <w:lang w:val="tr-TR"/>
        </w:rPr>
        <w:t>sonuçları</w:t>
      </w:r>
      <w:r w:rsidR="002B4836">
        <w:rPr>
          <w:szCs w:val="24"/>
          <w:lang w:val="tr-TR"/>
        </w:rPr>
        <w:t xml:space="preserve"> </w:t>
      </w:r>
      <w:r w:rsidRPr="00E44E2F">
        <w:rPr>
          <w:szCs w:val="24"/>
          <w:lang w:val="tr-TR"/>
        </w:rPr>
        <w:t>paydaşlarla</w:t>
      </w:r>
      <w:r w:rsidR="002B4836">
        <w:rPr>
          <w:szCs w:val="24"/>
          <w:lang w:val="tr-TR"/>
        </w:rPr>
        <w:t xml:space="preserve"> </w:t>
      </w:r>
      <w:r w:rsidRPr="00E44E2F">
        <w:rPr>
          <w:szCs w:val="24"/>
          <w:lang w:val="tr-TR"/>
        </w:rPr>
        <w:t>birlikte</w:t>
      </w:r>
      <w:r w:rsidR="002B4836">
        <w:rPr>
          <w:szCs w:val="24"/>
          <w:lang w:val="tr-TR"/>
        </w:rPr>
        <w:t xml:space="preserve"> </w:t>
      </w:r>
      <w:r w:rsidRPr="00E44E2F">
        <w:rPr>
          <w:szCs w:val="24"/>
          <w:lang w:val="tr-TR"/>
        </w:rPr>
        <w:t>değerlendirilerek</w:t>
      </w:r>
      <w:r w:rsidR="002B4836">
        <w:rPr>
          <w:szCs w:val="24"/>
          <w:lang w:val="tr-TR"/>
        </w:rPr>
        <w:t xml:space="preserve"> </w:t>
      </w:r>
      <w:r w:rsidRPr="00E44E2F">
        <w:rPr>
          <w:szCs w:val="24"/>
          <w:lang w:val="tr-TR"/>
        </w:rPr>
        <w:t>önlemler</w:t>
      </w:r>
      <w:r w:rsidR="002B4836">
        <w:rPr>
          <w:szCs w:val="24"/>
          <w:lang w:val="tr-TR"/>
        </w:rPr>
        <w:t xml:space="preserve"> </w:t>
      </w:r>
      <w:r w:rsidRPr="00E44E2F">
        <w:rPr>
          <w:szCs w:val="24"/>
          <w:lang w:val="tr-TR"/>
        </w:rPr>
        <w:t xml:space="preserve">alınmaktadır)’tür. </w:t>
      </w:r>
    </w:p>
    <w:p w:rsidR="00872B42" w:rsidRPr="00E44E2F" w:rsidRDefault="00872B42" w:rsidP="00754456">
      <w:pPr>
        <w:ind w:firstLine="567"/>
        <w:jc w:val="both"/>
        <w:rPr>
          <w:b/>
          <w:bCs/>
          <w:szCs w:val="24"/>
          <w:lang w:val="tr-TR"/>
        </w:rPr>
      </w:pPr>
    </w:p>
    <w:p w:rsidR="00872B42" w:rsidRPr="00E44E2F" w:rsidRDefault="00872B42" w:rsidP="00754456">
      <w:pPr>
        <w:ind w:firstLine="567"/>
        <w:jc w:val="both"/>
        <w:rPr>
          <w:b/>
          <w:bCs/>
          <w:szCs w:val="24"/>
          <w:lang w:val="tr-TR"/>
        </w:rPr>
      </w:pPr>
      <w:r w:rsidRPr="00E44E2F">
        <w:rPr>
          <w:b/>
          <w:bCs/>
          <w:szCs w:val="24"/>
          <w:lang w:val="tr-TR"/>
        </w:rPr>
        <w:lastRenderedPageBreak/>
        <w:t>Kanıtlar</w:t>
      </w:r>
    </w:p>
    <w:p w:rsidR="00872B42" w:rsidRPr="00E44E2F" w:rsidRDefault="00872B42" w:rsidP="00754456">
      <w:pPr>
        <w:ind w:firstLine="567"/>
        <w:jc w:val="both"/>
        <w:rPr>
          <w:b/>
          <w:bCs/>
          <w:szCs w:val="24"/>
          <w:lang w:val="tr-TR"/>
        </w:rPr>
      </w:pPr>
    </w:p>
    <w:p w:rsidR="000B1EF6" w:rsidRPr="000B1EF6" w:rsidRDefault="00872B42" w:rsidP="00754456">
      <w:pPr>
        <w:pStyle w:val="ListeParagraf"/>
        <w:numPr>
          <w:ilvl w:val="0"/>
          <w:numId w:val="24"/>
        </w:numPr>
        <w:ind w:left="0" w:firstLine="567"/>
        <w:jc w:val="both"/>
        <w:rPr>
          <w:b/>
          <w:bCs/>
          <w:szCs w:val="24"/>
          <w:lang w:val="tr-TR"/>
        </w:rPr>
      </w:pPr>
      <w:r w:rsidRPr="00E44E2F">
        <w:rPr>
          <w:szCs w:val="24"/>
          <w:lang w:val="tr-TR"/>
        </w:rPr>
        <w:t>Öğretim</w:t>
      </w:r>
      <w:r w:rsidR="000B1EF6">
        <w:rPr>
          <w:szCs w:val="24"/>
          <w:lang w:val="tr-TR"/>
        </w:rPr>
        <w:t xml:space="preserve"> </w:t>
      </w:r>
      <w:r w:rsidRPr="00E44E2F">
        <w:rPr>
          <w:szCs w:val="24"/>
          <w:lang w:val="tr-TR"/>
        </w:rPr>
        <w:t>elemanlarımızın</w:t>
      </w:r>
      <w:r w:rsidR="000B1EF6">
        <w:rPr>
          <w:szCs w:val="24"/>
          <w:lang w:val="tr-TR"/>
        </w:rPr>
        <w:t xml:space="preserve"> </w:t>
      </w:r>
      <w:r w:rsidRPr="00E44E2F">
        <w:rPr>
          <w:szCs w:val="24"/>
          <w:lang w:val="tr-TR"/>
        </w:rPr>
        <w:t>danışmanlığını</w:t>
      </w:r>
      <w:r w:rsidR="000B1EF6">
        <w:rPr>
          <w:szCs w:val="24"/>
          <w:lang w:val="tr-TR"/>
        </w:rPr>
        <w:t xml:space="preserve"> </w:t>
      </w:r>
      <w:r w:rsidRPr="00E44E2F">
        <w:rPr>
          <w:szCs w:val="24"/>
          <w:lang w:val="tr-TR"/>
        </w:rPr>
        <w:t>yaptığı</w:t>
      </w:r>
      <w:r w:rsidR="000B1EF6">
        <w:rPr>
          <w:szCs w:val="24"/>
          <w:lang w:val="tr-TR"/>
        </w:rPr>
        <w:t xml:space="preserve"> </w:t>
      </w:r>
      <w:r w:rsidRPr="00E44E2F">
        <w:rPr>
          <w:szCs w:val="24"/>
          <w:lang w:val="tr-TR"/>
        </w:rPr>
        <w:t>öğrencilerimiz</w:t>
      </w:r>
      <w:r w:rsidR="000B1EF6">
        <w:rPr>
          <w:szCs w:val="24"/>
          <w:lang w:val="tr-TR"/>
        </w:rPr>
        <w:t xml:space="preserve"> </w:t>
      </w:r>
      <w:r w:rsidRPr="00E44E2F">
        <w:rPr>
          <w:szCs w:val="24"/>
          <w:lang w:val="tr-TR"/>
        </w:rPr>
        <w:t>için</w:t>
      </w:r>
      <w:r w:rsidR="000B1EF6">
        <w:rPr>
          <w:szCs w:val="24"/>
          <w:lang w:val="tr-TR"/>
        </w:rPr>
        <w:t xml:space="preserve"> </w:t>
      </w:r>
      <w:r w:rsidRPr="00E44E2F">
        <w:rPr>
          <w:szCs w:val="24"/>
          <w:lang w:val="tr-TR"/>
        </w:rPr>
        <w:t>belirli</w:t>
      </w:r>
      <w:r w:rsidR="000B1EF6">
        <w:rPr>
          <w:szCs w:val="24"/>
          <w:lang w:val="tr-TR"/>
        </w:rPr>
        <w:t xml:space="preserve"> </w:t>
      </w:r>
      <w:r w:rsidRPr="00E44E2F">
        <w:rPr>
          <w:szCs w:val="24"/>
          <w:lang w:val="tr-TR"/>
        </w:rPr>
        <w:t>gün</w:t>
      </w:r>
      <w:r w:rsidR="000B1EF6">
        <w:rPr>
          <w:szCs w:val="24"/>
          <w:lang w:val="tr-TR"/>
        </w:rPr>
        <w:t xml:space="preserve"> </w:t>
      </w:r>
      <w:r w:rsidRPr="00E44E2F">
        <w:rPr>
          <w:szCs w:val="24"/>
          <w:lang w:val="tr-TR"/>
        </w:rPr>
        <w:t>ve</w:t>
      </w:r>
      <w:r w:rsidR="000B1EF6">
        <w:rPr>
          <w:szCs w:val="24"/>
          <w:lang w:val="tr-TR"/>
        </w:rPr>
        <w:t xml:space="preserve"> </w:t>
      </w:r>
      <w:r w:rsidRPr="00E44E2F">
        <w:rPr>
          <w:szCs w:val="24"/>
          <w:lang w:val="tr-TR"/>
        </w:rPr>
        <w:t>saatlerde</w:t>
      </w:r>
      <w:r w:rsidR="000B1EF6">
        <w:rPr>
          <w:szCs w:val="24"/>
          <w:lang w:val="tr-TR"/>
        </w:rPr>
        <w:t xml:space="preserve"> </w:t>
      </w:r>
      <w:r w:rsidRPr="00E44E2F">
        <w:rPr>
          <w:szCs w:val="24"/>
          <w:lang w:val="tr-TR"/>
        </w:rPr>
        <w:t>danışmanlık</w:t>
      </w:r>
      <w:r w:rsidR="000B1EF6">
        <w:rPr>
          <w:szCs w:val="24"/>
          <w:lang w:val="tr-TR"/>
        </w:rPr>
        <w:t xml:space="preserve"> </w:t>
      </w:r>
      <w:r w:rsidRPr="00E44E2F">
        <w:rPr>
          <w:szCs w:val="24"/>
          <w:lang w:val="tr-TR"/>
        </w:rPr>
        <w:t>saatleri</w:t>
      </w:r>
      <w:r w:rsidR="000B1EF6">
        <w:rPr>
          <w:szCs w:val="24"/>
          <w:lang w:val="tr-TR"/>
        </w:rPr>
        <w:t xml:space="preserve"> </w:t>
      </w:r>
      <w:r w:rsidRPr="00E44E2F">
        <w:rPr>
          <w:szCs w:val="24"/>
          <w:lang w:val="tr-TR"/>
        </w:rPr>
        <w:t>ayrılmakta</w:t>
      </w:r>
      <w:r w:rsidR="000B1EF6">
        <w:rPr>
          <w:szCs w:val="24"/>
          <w:lang w:val="tr-TR"/>
        </w:rPr>
        <w:t xml:space="preserve"> </w:t>
      </w:r>
      <w:r w:rsidRPr="00E44E2F">
        <w:rPr>
          <w:szCs w:val="24"/>
          <w:lang w:val="tr-TR"/>
        </w:rPr>
        <w:t>ve</w:t>
      </w:r>
      <w:r w:rsidR="000B1EF6">
        <w:rPr>
          <w:szCs w:val="24"/>
          <w:lang w:val="tr-TR"/>
        </w:rPr>
        <w:t xml:space="preserve"> </w:t>
      </w:r>
      <w:r w:rsidRPr="00E44E2F">
        <w:rPr>
          <w:szCs w:val="24"/>
          <w:lang w:val="tr-TR"/>
        </w:rPr>
        <w:t>bu</w:t>
      </w:r>
      <w:r w:rsidR="000B1EF6">
        <w:rPr>
          <w:szCs w:val="24"/>
          <w:lang w:val="tr-TR"/>
        </w:rPr>
        <w:t xml:space="preserve"> </w:t>
      </w:r>
      <w:r w:rsidRPr="00E44E2F">
        <w:rPr>
          <w:szCs w:val="24"/>
          <w:lang w:val="tr-TR"/>
        </w:rPr>
        <w:t>danışmanlık</w:t>
      </w:r>
      <w:r w:rsidR="000B1EF6">
        <w:rPr>
          <w:szCs w:val="24"/>
          <w:lang w:val="tr-TR"/>
        </w:rPr>
        <w:t xml:space="preserve"> </w:t>
      </w:r>
      <w:r w:rsidRPr="00E44E2F">
        <w:rPr>
          <w:szCs w:val="24"/>
          <w:lang w:val="tr-TR"/>
        </w:rPr>
        <w:t>görüşme</w:t>
      </w:r>
      <w:r w:rsidR="000B1EF6">
        <w:rPr>
          <w:szCs w:val="24"/>
          <w:lang w:val="tr-TR"/>
        </w:rPr>
        <w:t xml:space="preserve"> </w:t>
      </w:r>
      <w:r w:rsidRPr="00E44E2F">
        <w:rPr>
          <w:szCs w:val="24"/>
          <w:lang w:val="tr-TR"/>
        </w:rPr>
        <w:t>planları internet adresimizden</w:t>
      </w:r>
      <w:r w:rsidR="000B1EF6">
        <w:rPr>
          <w:szCs w:val="24"/>
          <w:lang w:val="tr-TR"/>
        </w:rPr>
        <w:t xml:space="preserve"> </w:t>
      </w:r>
      <w:r w:rsidR="002F22E6">
        <w:rPr>
          <w:szCs w:val="24"/>
          <w:lang w:val="tr-TR"/>
        </w:rPr>
        <w:t>kamuo</w:t>
      </w:r>
      <w:r w:rsidRPr="00E44E2F">
        <w:rPr>
          <w:szCs w:val="24"/>
          <w:lang w:val="tr-TR"/>
        </w:rPr>
        <w:t>yuna</w:t>
      </w:r>
      <w:r w:rsidR="000B1EF6">
        <w:rPr>
          <w:szCs w:val="24"/>
          <w:lang w:val="tr-TR"/>
        </w:rPr>
        <w:t xml:space="preserve"> </w:t>
      </w:r>
      <w:r w:rsidRPr="00E44E2F">
        <w:rPr>
          <w:szCs w:val="24"/>
          <w:lang w:val="tr-TR"/>
        </w:rPr>
        <w:t xml:space="preserve">duyurulmaktadır. </w:t>
      </w:r>
    </w:p>
    <w:p w:rsidR="000B1EF6" w:rsidRDefault="000B1EF6" w:rsidP="000B1EF6">
      <w:pPr>
        <w:pStyle w:val="ListeParagraf"/>
        <w:ind w:left="567"/>
        <w:jc w:val="both"/>
        <w:rPr>
          <w:szCs w:val="24"/>
          <w:lang w:val="tr-TR"/>
        </w:rPr>
      </w:pPr>
    </w:p>
    <w:p w:rsidR="00872B42" w:rsidRDefault="00981939" w:rsidP="000B1EF6">
      <w:pPr>
        <w:pStyle w:val="ListeParagraf"/>
        <w:ind w:left="567"/>
        <w:jc w:val="both"/>
        <w:rPr>
          <w:szCs w:val="24"/>
          <w:lang w:val="tr-TR"/>
        </w:rPr>
      </w:pPr>
      <w:hyperlink r:id="rId50" w:history="1">
        <w:r w:rsidR="00872B42" w:rsidRPr="00E44E2F">
          <w:rPr>
            <w:rStyle w:val="Kpr"/>
            <w:szCs w:val="24"/>
            <w:lang w:val="tr-TR"/>
          </w:rPr>
          <w:t>http://babaeskimyo.klu.edu.tr/</w:t>
        </w:r>
      </w:hyperlink>
    </w:p>
    <w:p w:rsidR="000B1EF6" w:rsidRDefault="000B1EF6" w:rsidP="000B1EF6">
      <w:pPr>
        <w:pStyle w:val="ListeParagraf"/>
        <w:ind w:left="567"/>
        <w:jc w:val="both"/>
        <w:rPr>
          <w:szCs w:val="24"/>
          <w:lang w:val="tr-TR"/>
        </w:rPr>
      </w:pPr>
    </w:p>
    <w:p w:rsidR="000B1EF6" w:rsidRDefault="00981939" w:rsidP="000B1EF6">
      <w:pPr>
        <w:pStyle w:val="ListeParagraf"/>
        <w:ind w:left="567"/>
        <w:jc w:val="both"/>
      </w:pPr>
      <w:hyperlink r:id="rId51" w:history="1">
        <w:r w:rsidR="000B1EF6">
          <w:rPr>
            <w:rStyle w:val="Kpr"/>
          </w:rPr>
          <w:t>http://babaeskimyo.klu.edu.tr/Sayfalar/11436-program-ve-staj-danismanlari.klu</w:t>
        </w:r>
      </w:hyperlink>
    </w:p>
    <w:p w:rsidR="000B1EF6" w:rsidRDefault="000B1EF6" w:rsidP="000B1EF6">
      <w:pPr>
        <w:pStyle w:val="ListeParagraf"/>
        <w:ind w:left="567"/>
        <w:jc w:val="both"/>
        <w:rPr>
          <w:szCs w:val="24"/>
          <w:lang w:val="tr-TR"/>
        </w:rPr>
      </w:pPr>
    </w:p>
    <w:p w:rsidR="000B1EF6" w:rsidRPr="00E44E2F" w:rsidRDefault="00981939" w:rsidP="000B1EF6">
      <w:pPr>
        <w:pStyle w:val="ListeParagraf"/>
        <w:ind w:left="567"/>
        <w:jc w:val="both"/>
        <w:rPr>
          <w:b/>
          <w:bCs/>
          <w:szCs w:val="24"/>
          <w:lang w:val="tr-TR"/>
        </w:rPr>
      </w:pPr>
      <w:hyperlink r:id="rId52" w:history="1">
        <w:r w:rsidR="000B1EF6">
          <w:rPr>
            <w:rStyle w:val="Kpr"/>
          </w:rPr>
          <w:t>http://babaeskimyo.klu.edu.tr/Sayfalar/11595-ogretim-elemanlari-danismanlik-gun-ve-saatleri.klu</w:t>
        </w:r>
      </w:hyperlink>
    </w:p>
    <w:p w:rsidR="001F147D" w:rsidRPr="00E44E2F" w:rsidRDefault="001F147D" w:rsidP="00754456">
      <w:pPr>
        <w:ind w:firstLine="567"/>
        <w:jc w:val="both"/>
        <w:rPr>
          <w:b/>
          <w:bCs/>
          <w:szCs w:val="24"/>
          <w:lang w:val="tr-TR"/>
        </w:rPr>
      </w:pPr>
    </w:p>
    <w:p w:rsidR="001F147D" w:rsidRPr="00E44E2F" w:rsidRDefault="001F147D" w:rsidP="00754456">
      <w:pPr>
        <w:ind w:firstLine="567"/>
        <w:jc w:val="both"/>
        <w:rPr>
          <w:b/>
          <w:bCs/>
          <w:szCs w:val="24"/>
          <w:lang w:val="tr-TR"/>
        </w:rPr>
      </w:pPr>
    </w:p>
    <w:p w:rsidR="001F147D" w:rsidRPr="00E44E2F" w:rsidRDefault="001F147D" w:rsidP="00E73C9F">
      <w:pPr>
        <w:ind w:firstLine="567"/>
        <w:jc w:val="both"/>
        <w:rPr>
          <w:b/>
          <w:bCs/>
          <w:szCs w:val="24"/>
          <w:lang w:val="tr-TR"/>
        </w:rPr>
      </w:pPr>
      <w:r w:rsidRPr="00E44E2F">
        <w:rPr>
          <w:b/>
          <w:bCs/>
          <w:szCs w:val="24"/>
          <w:lang w:val="tr-TR"/>
        </w:rPr>
        <w:t>B.4. Öğretim</w:t>
      </w:r>
      <w:r w:rsidR="002F22E6">
        <w:rPr>
          <w:b/>
          <w:bCs/>
          <w:szCs w:val="24"/>
          <w:lang w:val="tr-TR"/>
        </w:rPr>
        <w:t xml:space="preserve"> </w:t>
      </w:r>
      <w:r w:rsidRPr="00E44E2F">
        <w:rPr>
          <w:b/>
          <w:bCs/>
          <w:szCs w:val="24"/>
          <w:lang w:val="tr-TR"/>
        </w:rPr>
        <w:t>Elemanları</w:t>
      </w:r>
    </w:p>
    <w:p w:rsidR="001F147D" w:rsidRPr="00E44E2F" w:rsidRDefault="001F147D" w:rsidP="00754456">
      <w:pPr>
        <w:ind w:firstLine="567"/>
        <w:jc w:val="both"/>
        <w:rPr>
          <w:b/>
          <w:bCs/>
          <w:szCs w:val="24"/>
          <w:lang w:val="tr-TR"/>
        </w:rPr>
      </w:pPr>
    </w:p>
    <w:p w:rsidR="001F147D" w:rsidRPr="00E44E2F" w:rsidRDefault="001F147D" w:rsidP="00E73C9F">
      <w:pPr>
        <w:ind w:firstLine="567"/>
        <w:jc w:val="both"/>
        <w:rPr>
          <w:b/>
          <w:bCs/>
          <w:szCs w:val="24"/>
          <w:lang w:val="tr-TR"/>
        </w:rPr>
      </w:pPr>
      <w:r w:rsidRPr="00E44E2F">
        <w:rPr>
          <w:b/>
          <w:bCs/>
          <w:szCs w:val="24"/>
          <w:lang w:val="tr-TR"/>
        </w:rPr>
        <w:t>B.</w:t>
      </w:r>
      <w:r w:rsidR="00CE5079">
        <w:rPr>
          <w:b/>
          <w:bCs/>
          <w:szCs w:val="24"/>
          <w:lang w:val="tr-TR"/>
        </w:rPr>
        <w:t xml:space="preserve"> </w:t>
      </w:r>
      <w:r w:rsidRPr="00E44E2F">
        <w:rPr>
          <w:b/>
          <w:bCs/>
          <w:szCs w:val="24"/>
          <w:lang w:val="tr-TR"/>
        </w:rPr>
        <w:t>4.</w:t>
      </w:r>
      <w:r w:rsidR="00CE5079">
        <w:rPr>
          <w:b/>
          <w:bCs/>
          <w:szCs w:val="24"/>
          <w:lang w:val="tr-TR"/>
        </w:rPr>
        <w:t xml:space="preserve"> </w:t>
      </w:r>
      <w:r w:rsidRPr="00E44E2F">
        <w:rPr>
          <w:b/>
          <w:bCs/>
          <w:szCs w:val="24"/>
          <w:lang w:val="tr-TR"/>
        </w:rPr>
        <w:t>2. Öğretim</w:t>
      </w:r>
      <w:r w:rsidR="00CE5079">
        <w:rPr>
          <w:b/>
          <w:bCs/>
          <w:szCs w:val="24"/>
          <w:lang w:val="tr-TR"/>
        </w:rPr>
        <w:t xml:space="preserve"> </w:t>
      </w:r>
      <w:r w:rsidRPr="00E44E2F">
        <w:rPr>
          <w:b/>
          <w:bCs/>
          <w:szCs w:val="24"/>
          <w:lang w:val="tr-TR"/>
        </w:rPr>
        <w:t>Yetkinliği</w:t>
      </w:r>
    </w:p>
    <w:p w:rsidR="001F147D" w:rsidRPr="00E44E2F" w:rsidRDefault="001F147D" w:rsidP="00754456">
      <w:pPr>
        <w:ind w:firstLine="567"/>
        <w:jc w:val="both"/>
        <w:rPr>
          <w:b/>
          <w:bCs/>
          <w:szCs w:val="24"/>
          <w:lang w:val="tr-TR"/>
        </w:rPr>
      </w:pPr>
    </w:p>
    <w:p w:rsidR="001F147D" w:rsidRPr="00E44E2F" w:rsidRDefault="001F147D" w:rsidP="00754456">
      <w:pPr>
        <w:ind w:firstLine="567"/>
        <w:jc w:val="both"/>
        <w:rPr>
          <w:szCs w:val="24"/>
          <w:lang w:val="tr-TR"/>
        </w:rPr>
      </w:pPr>
      <w:r w:rsidRPr="00E44E2F">
        <w:rPr>
          <w:szCs w:val="24"/>
          <w:lang w:val="tr-TR"/>
        </w:rPr>
        <w:t>Öğretim</w:t>
      </w:r>
      <w:r w:rsidR="00CE5079">
        <w:rPr>
          <w:szCs w:val="24"/>
          <w:lang w:val="tr-TR"/>
        </w:rPr>
        <w:t xml:space="preserve"> </w:t>
      </w:r>
      <w:r w:rsidRPr="00E44E2F">
        <w:rPr>
          <w:szCs w:val="24"/>
          <w:lang w:val="tr-TR"/>
        </w:rPr>
        <w:t>yetkinliği</w:t>
      </w:r>
      <w:r w:rsidR="00CE5079">
        <w:rPr>
          <w:szCs w:val="24"/>
          <w:lang w:val="tr-TR"/>
        </w:rPr>
        <w:t xml:space="preserve"> </w:t>
      </w:r>
      <w:r w:rsidRPr="00CE5079">
        <w:rPr>
          <w:b/>
          <w:szCs w:val="24"/>
          <w:lang w:val="tr-TR"/>
        </w:rPr>
        <w:t>olgunluk</w:t>
      </w:r>
      <w:r w:rsidR="00CE5079" w:rsidRPr="00CE5079">
        <w:rPr>
          <w:b/>
          <w:szCs w:val="24"/>
          <w:lang w:val="tr-TR"/>
        </w:rPr>
        <w:t xml:space="preserve"> </w:t>
      </w:r>
      <w:r w:rsidRPr="00CE5079">
        <w:rPr>
          <w:b/>
          <w:szCs w:val="24"/>
          <w:lang w:val="tr-TR"/>
        </w:rPr>
        <w:t>düzeyimiz 4</w:t>
      </w:r>
      <w:r w:rsidR="00CE5079">
        <w:rPr>
          <w:szCs w:val="24"/>
          <w:lang w:val="tr-TR"/>
        </w:rPr>
        <w:t xml:space="preserve"> </w:t>
      </w:r>
      <w:r w:rsidRPr="00E44E2F">
        <w:rPr>
          <w:szCs w:val="24"/>
          <w:lang w:val="tr-TR"/>
        </w:rPr>
        <w:t>(kurumun</w:t>
      </w:r>
      <w:r w:rsidR="00CE5079">
        <w:rPr>
          <w:szCs w:val="24"/>
          <w:lang w:val="tr-TR"/>
        </w:rPr>
        <w:t xml:space="preserve"> </w:t>
      </w:r>
      <w:r w:rsidRPr="00E44E2F">
        <w:rPr>
          <w:szCs w:val="24"/>
          <w:lang w:val="tr-TR"/>
        </w:rPr>
        <w:t>öğretim</w:t>
      </w:r>
      <w:r w:rsidR="00CE5079">
        <w:rPr>
          <w:szCs w:val="24"/>
          <w:lang w:val="tr-TR"/>
        </w:rPr>
        <w:t xml:space="preserve"> </w:t>
      </w:r>
      <w:r w:rsidRPr="00E44E2F">
        <w:rPr>
          <w:szCs w:val="24"/>
          <w:lang w:val="tr-TR"/>
        </w:rPr>
        <w:t>elemanlarının</w:t>
      </w:r>
      <w:r w:rsidR="00CE5079">
        <w:rPr>
          <w:szCs w:val="24"/>
          <w:lang w:val="tr-TR"/>
        </w:rPr>
        <w:t xml:space="preserve"> </w:t>
      </w:r>
      <w:r w:rsidRPr="00E44E2F">
        <w:rPr>
          <w:szCs w:val="24"/>
          <w:lang w:val="tr-TR"/>
        </w:rPr>
        <w:t>öğretim</w:t>
      </w:r>
      <w:r w:rsidR="00CE5079">
        <w:rPr>
          <w:szCs w:val="24"/>
          <w:lang w:val="tr-TR"/>
        </w:rPr>
        <w:t xml:space="preserve"> </w:t>
      </w:r>
      <w:r w:rsidRPr="00E44E2F">
        <w:rPr>
          <w:szCs w:val="24"/>
          <w:lang w:val="tr-TR"/>
        </w:rPr>
        <w:t>yetkinliğini</w:t>
      </w:r>
      <w:r w:rsidR="00CE5079">
        <w:rPr>
          <w:szCs w:val="24"/>
          <w:lang w:val="tr-TR"/>
        </w:rPr>
        <w:t xml:space="preserve"> </w:t>
      </w:r>
      <w:r w:rsidRPr="00E44E2F">
        <w:rPr>
          <w:szCs w:val="24"/>
          <w:lang w:val="tr-TR"/>
        </w:rPr>
        <w:t>geliştirmek</w:t>
      </w:r>
      <w:r w:rsidR="00CE5079">
        <w:rPr>
          <w:szCs w:val="24"/>
          <w:lang w:val="tr-TR"/>
        </w:rPr>
        <w:t xml:space="preserve"> </w:t>
      </w:r>
      <w:r w:rsidRPr="00E44E2F">
        <w:rPr>
          <w:szCs w:val="24"/>
          <w:lang w:val="tr-TR"/>
        </w:rPr>
        <w:t>üzere</w:t>
      </w:r>
      <w:r w:rsidR="00CE5079">
        <w:rPr>
          <w:szCs w:val="24"/>
          <w:lang w:val="tr-TR"/>
        </w:rPr>
        <w:t xml:space="preserve"> </w:t>
      </w:r>
      <w:r w:rsidRPr="00E44E2F">
        <w:rPr>
          <w:szCs w:val="24"/>
          <w:lang w:val="tr-TR"/>
        </w:rPr>
        <w:t>gerçekleştirilen</w:t>
      </w:r>
      <w:r w:rsidR="00CE5079">
        <w:rPr>
          <w:szCs w:val="24"/>
          <w:lang w:val="tr-TR"/>
        </w:rPr>
        <w:t xml:space="preserve"> </w:t>
      </w:r>
      <w:r w:rsidRPr="00E44E2F">
        <w:rPr>
          <w:szCs w:val="24"/>
          <w:lang w:val="tr-TR"/>
        </w:rPr>
        <w:t>uygulamalardan</w:t>
      </w:r>
      <w:r w:rsidR="00CE5079">
        <w:rPr>
          <w:szCs w:val="24"/>
          <w:lang w:val="tr-TR"/>
        </w:rPr>
        <w:t xml:space="preserve"> </w:t>
      </w:r>
      <w:r w:rsidRPr="00E44E2F">
        <w:rPr>
          <w:szCs w:val="24"/>
          <w:lang w:val="tr-TR"/>
        </w:rPr>
        <w:t>elde</w:t>
      </w:r>
      <w:r w:rsidR="00CE5079">
        <w:rPr>
          <w:szCs w:val="24"/>
          <w:lang w:val="tr-TR"/>
        </w:rPr>
        <w:t xml:space="preserve"> </w:t>
      </w:r>
      <w:r w:rsidRPr="00E44E2F">
        <w:rPr>
          <w:szCs w:val="24"/>
          <w:lang w:val="tr-TR"/>
        </w:rPr>
        <w:t>edilen</w:t>
      </w:r>
      <w:r w:rsidR="00CE5079">
        <w:rPr>
          <w:szCs w:val="24"/>
          <w:lang w:val="tr-TR"/>
        </w:rPr>
        <w:t xml:space="preserve"> </w:t>
      </w:r>
      <w:r w:rsidRPr="00E44E2F">
        <w:rPr>
          <w:szCs w:val="24"/>
          <w:lang w:val="tr-TR"/>
        </w:rPr>
        <w:t>bulgular</w:t>
      </w:r>
      <w:r w:rsidR="00CE5079">
        <w:rPr>
          <w:szCs w:val="24"/>
          <w:lang w:val="tr-TR"/>
        </w:rPr>
        <w:t xml:space="preserve"> </w:t>
      </w:r>
      <w:r w:rsidRPr="00E44E2F">
        <w:rPr>
          <w:szCs w:val="24"/>
          <w:lang w:val="tr-TR"/>
        </w:rPr>
        <w:t>sistematik</w:t>
      </w:r>
      <w:r w:rsidR="00CE5079">
        <w:rPr>
          <w:szCs w:val="24"/>
          <w:lang w:val="tr-TR"/>
        </w:rPr>
        <w:t xml:space="preserve"> </w:t>
      </w:r>
      <w:r w:rsidRPr="00E44E2F">
        <w:rPr>
          <w:szCs w:val="24"/>
          <w:lang w:val="tr-TR"/>
        </w:rPr>
        <w:t>olarak</w:t>
      </w:r>
      <w:r w:rsidR="00CE5079">
        <w:rPr>
          <w:szCs w:val="24"/>
          <w:lang w:val="tr-TR"/>
        </w:rPr>
        <w:t xml:space="preserve"> </w:t>
      </w:r>
      <w:r w:rsidRPr="00E44E2F">
        <w:rPr>
          <w:szCs w:val="24"/>
          <w:lang w:val="tr-TR"/>
        </w:rPr>
        <w:t>izlenmekte</w:t>
      </w:r>
      <w:r w:rsidR="00CE5079">
        <w:rPr>
          <w:szCs w:val="24"/>
          <w:lang w:val="tr-TR"/>
        </w:rPr>
        <w:t xml:space="preserve"> </w:t>
      </w:r>
      <w:r w:rsidRPr="00E44E2F">
        <w:rPr>
          <w:szCs w:val="24"/>
          <w:lang w:val="tr-TR"/>
        </w:rPr>
        <w:t>ve</w:t>
      </w:r>
      <w:r w:rsidR="00CE5079">
        <w:rPr>
          <w:szCs w:val="24"/>
          <w:lang w:val="tr-TR"/>
        </w:rPr>
        <w:t xml:space="preserve"> </w:t>
      </w:r>
      <w:r w:rsidRPr="00E44E2F">
        <w:rPr>
          <w:szCs w:val="24"/>
          <w:lang w:val="tr-TR"/>
        </w:rPr>
        <w:t>izlem</w:t>
      </w:r>
      <w:r w:rsidR="00CE5079">
        <w:rPr>
          <w:szCs w:val="24"/>
          <w:lang w:val="tr-TR"/>
        </w:rPr>
        <w:t xml:space="preserve"> </w:t>
      </w:r>
      <w:r w:rsidRPr="00E44E2F">
        <w:rPr>
          <w:szCs w:val="24"/>
          <w:lang w:val="tr-TR"/>
        </w:rPr>
        <w:t>sonuçları</w:t>
      </w:r>
      <w:r w:rsidR="00CE5079">
        <w:rPr>
          <w:szCs w:val="24"/>
          <w:lang w:val="tr-TR"/>
        </w:rPr>
        <w:t xml:space="preserve"> </w:t>
      </w:r>
      <w:r w:rsidRPr="00E44E2F">
        <w:rPr>
          <w:szCs w:val="24"/>
          <w:lang w:val="tr-TR"/>
        </w:rPr>
        <w:t>paydaşlarla</w:t>
      </w:r>
      <w:r w:rsidR="00CE5079">
        <w:rPr>
          <w:szCs w:val="24"/>
          <w:lang w:val="tr-TR"/>
        </w:rPr>
        <w:t xml:space="preserve"> </w:t>
      </w:r>
      <w:r w:rsidRPr="00E44E2F">
        <w:rPr>
          <w:szCs w:val="24"/>
          <w:lang w:val="tr-TR"/>
        </w:rPr>
        <w:t>birlikte</w:t>
      </w:r>
      <w:r w:rsidR="00CE5079">
        <w:rPr>
          <w:szCs w:val="24"/>
          <w:lang w:val="tr-TR"/>
        </w:rPr>
        <w:t xml:space="preserve"> </w:t>
      </w:r>
      <w:r w:rsidRPr="00E44E2F">
        <w:rPr>
          <w:szCs w:val="24"/>
          <w:lang w:val="tr-TR"/>
        </w:rPr>
        <w:t>değerlendirilerek</w:t>
      </w:r>
      <w:r w:rsidR="00CE5079">
        <w:rPr>
          <w:szCs w:val="24"/>
          <w:lang w:val="tr-TR"/>
        </w:rPr>
        <w:t xml:space="preserve"> </w:t>
      </w:r>
      <w:r w:rsidRPr="00E44E2F">
        <w:rPr>
          <w:szCs w:val="24"/>
          <w:lang w:val="tr-TR"/>
        </w:rPr>
        <w:t>önlemler</w:t>
      </w:r>
      <w:r w:rsidR="00CE5079">
        <w:rPr>
          <w:szCs w:val="24"/>
          <w:lang w:val="tr-TR"/>
        </w:rPr>
        <w:t xml:space="preserve"> </w:t>
      </w:r>
      <w:r w:rsidRPr="00E44E2F">
        <w:rPr>
          <w:szCs w:val="24"/>
          <w:lang w:val="tr-TR"/>
        </w:rPr>
        <w:t xml:space="preserve">alınmaktadır)’tür. </w:t>
      </w:r>
    </w:p>
    <w:p w:rsidR="001F147D" w:rsidRPr="00E44E2F" w:rsidRDefault="001F147D" w:rsidP="00754456">
      <w:pPr>
        <w:ind w:firstLine="567"/>
        <w:jc w:val="both"/>
        <w:rPr>
          <w:szCs w:val="24"/>
          <w:lang w:val="tr-TR"/>
        </w:rPr>
      </w:pPr>
    </w:p>
    <w:p w:rsidR="001F147D" w:rsidRPr="00E44E2F" w:rsidRDefault="001F147D" w:rsidP="00754456">
      <w:pPr>
        <w:ind w:firstLine="567"/>
        <w:jc w:val="both"/>
        <w:rPr>
          <w:b/>
          <w:bCs/>
          <w:szCs w:val="24"/>
          <w:lang w:val="tr-TR"/>
        </w:rPr>
      </w:pPr>
      <w:r w:rsidRPr="00E44E2F">
        <w:rPr>
          <w:b/>
          <w:bCs/>
          <w:szCs w:val="24"/>
          <w:lang w:val="tr-TR"/>
        </w:rPr>
        <w:t>Kanıtlar</w:t>
      </w:r>
    </w:p>
    <w:p w:rsidR="001F147D" w:rsidRPr="00E44E2F" w:rsidRDefault="001F147D" w:rsidP="00754456">
      <w:pPr>
        <w:ind w:firstLine="567"/>
        <w:jc w:val="both"/>
        <w:rPr>
          <w:szCs w:val="24"/>
          <w:lang w:val="tr-TR"/>
        </w:rPr>
      </w:pPr>
    </w:p>
    <w:p w:rsidR="001F147D" w:rsidRDefault="001F147D" w:rsidP="00754456">
      <w:pPr>
        <w:pStyle w:val="ListeParagraf"/>
        <w:numPr>
          <w:ilvl w:val="0"/>
          <w:numId w:val="24"/>
        </w:numPr>
        <w:ind w:left="0" w:firstLine="567"/>
        <w:jc w:val="both"/>
        <w:rPr>
          <w:szCs w:val="24"/>
          <w:lang w:val="tr-TR"/>
        </w:rPr>
      </w:pPr>
      <w:r w:rsidRPr="00E44E2F">
        <w:rPr>
          <w:szCs w:val="24"/>
          <w:lang w:val="tr-TR"/>
        </w:rPr>
        <w:t>Öğretim</w:t>
      </w:r>
      <w:r w:rsidR="001409A3">
        <w:rPr>
          <w:szCs w:val="24"/>
          <w:lang w:val="tr-TR"/>
        </w:rPr>
        <w:t xml:space="preserve"> </w:t>
      </w:r>
      <w:r w:rsidRPr="00E44E2F">
        <w:rPr>
          <w:szCs w:val="24"/>
          <w:lang w:val="tr-TR"/>
        </w:rPr>
        <w:t>elemanlarımız</w:t>
      </w:r>
      <w:r w:rsidR="001409A3">
        <w:rPr>
          <w:szCs w:val="24"/>
          <w:lang w:val="tr-TR"/>
        </w:rPr>
        <w:t xml:space="preserve"> </w:t>
      </w:r>
      <w:r w:rsidRPr="00E44E2F">
        <w:rPr>
          <w:szCs w:val="24"/>
          <w:lang w:val="tr-TR"/>
        </w:rPr>
        <w:t>eğiticinin</w:t>
      </w:r>
      <w:r w:rsidR="001409A3">
        <w:rPr>
          <w:szCs w:val="24"/>
          <w:lang w:val="tr-TR"/>
        </w:rPr>
        <w:t xml:space="preserve"> </w:t>
      </w:r>
      <w:r w:rsidRPr="00E44E2F">
        <w:rPr>
          <w:szCs w:val="24"/>
          <w:lang w:val="tr-TR"/>
        </w:rPr>
        <w:t>eğitimi</w:t>
      </w:r>
      <w:r w:rsidR="001409A3">
        <w:rPr>
          <w:szCs w:val="24"/>
          <w:lang w:val="tr-TR"/>
        </w:rPr>
        <w:t xml:space="preserve"> </w:t>
      </w:r>
      <w:r w:rsidRPr="00E44E2F">
        <w:rPr>
          <w:szCs w:val="24"/>
          <w:lang w:val="tr-TR"/>
        </w:rPr>
        <w:t>uygulamalarında 2019 yılı</w:t>
      </w:r>
      <w:r w:rsidR="001409A3">
        <w:rPr>
          <w:szCs w:val="24"/>
          <w:lang w:val="tr-TR"/>
        </w:rPr>
        <w:t xml:space="preserve"> </w:t>
      </w:r>
      <w:r w:rsidRPr="00E44E2F">
        <w:rPr>
          <w:szCs w:val="24"/>
          <w:lang w:val="tr-TR"/>
        </w:rPr>
        <w:t>içerisinde 3 eğitime</w:t>
      </w:r>
      <w:r w:rsidR="001409A3">
        <w:rPr>
          <w:szCs w:val="24"/>
          <w:lang w:val="tr-TR"/>
        </w:rPr>
        <w:t xml:space="preserve"> </w:t>
      </w:r>
      <w:r w:rsidRPr="00E44E2F">
        <w:rPr>
          <w:szCs w:val="24"/>
          <w:lang w:val="tr-TR"/>
        </w:rPr>
        <w:t xml:space="preserve">katılmışlardır. </w:t>
      </w:r>
      <w:proofErr w:type="gramStart"/>
      <w:r w:rsidR="00AC2854" w:rsidRPr="00E44E2F">
        <w:rPr>
          <w:szCs w:val="24"/>
          <w:lang w:val="tr-TR"/>
        </w:rPr>
        <w:t>13.11.2019 tarihli</w:t>
      </w:r>
      <w:r w:rsidR="001409A3">
        <w:rPr>
          <w:szCs w:val="24"/>
          <w:lang w:val="tr-TR"/>
        </w:rPr>
        <w:t xml:space="preserve"> </w:t>
      </w:r>
      <w:r w:rsidR="00AC2854" w:rsidRPr="00E44E2F">
        <w:rPr>
          <w:szCs w:val="24"/>
          <w:lang w:val="tr-TR"/>
        </w:rPr>
        <w:t>Meslek</w:t>
      </w:r>
      <w:r w:rsidR="001409A3">
        <w:rPr>
          <w:szCs w:val="24"/>
          <w:lang w:val="tr-TR"/>
        </w:rPr>
        <w:t xml:space="preserve"> </w:t>
      </w:r>
      <w:r w:rsidR="00AC2854" w:rsidRPr="00E44E2F">
        <w:rPr>
          <w:szCs w:val="24"/>
          <w:lang w:val="tr-TR"/>
        </w:rPr>
        <w:t>Yüksekokullarında</w:t>
      </w:r>
      <w:r w:rsidR="001409A3">
        <w:rPr>
          <w:szCs w:val="24"/>
          <w:lang w:val="tr-TR"/>
        </w:rPr>
        <w:t xml:space="preserve"> </w:t>
      </w:r>
      <w:r w:rsidR="00AC2854" w:rsidRPr="00E44E2F">
        <w:rPr>
          <w:szCs w:val="24"/>
          <w:lang w:val="tr-TR"/>
        </w:rPr>
        <w:t>Mesleki</w:t>
      </w:r>
      <w:r w:rsidR="001409A3">
        <w:rPr>
          <w:szCs w:val="24"/>
          <w:lang w:val="tr-TR"/>
        </w:rPr>
        <w:t xml:space="preserve"> </w:t>
      </w:r>
      <w:r w:rsidR="00AC2854" w:rsidRPr="00E44E2F">
        <w:rPr>
          <w:szCs w:val="24"/>
          <w:lang w:val="tr-TR"/>
        </w:rPr>
        <w:t>Gelişim</w:t>
      </w:r>
      <w:r w:rsidR="001409A3">
        <w:rPr>
          <w:szCs w:val="24"/>
          <w:lang w:val="tr-TR"/>
        </w:rPr>
        <w:t xml:space="preserve"> </w:t>
      </w:r>
      <w:r w:rsidR="00AC2854" w:rsidRPr="00E44E2F">
        <w:rPr>
          <w:szCs w:val="24"/>
          <w:lang w:val="tr-TR"/>
        </w:rPr>
        <w:t>Eğitici</w:t>
      </w:r>
      <w:r w:rsidR="001409A3">
        <w:rPr>
          <w:szCs w:val="24"/>
          <w:lang w:val="tr-TR"/>
        </w:rPr>
        <w:t xml:space="preserve"> </w:t>
      </w:r>
      <w:r w:rsidR="00AC2854" w:rsidRPr="00E44E2F">
        <w:rPr>
          <w:szCs w:val="24"/>
          <w:lang w:val="tr-TR"/>
        </w:rPr>
        <w:t>Eğitimi</w:t>
      </w:r>
      <w:r w:rsidR="001409A3">
        <w:rPr>
          <w:szCs w:val="24"/>
          <w:lang w:val="tr-TR"/>
        </w:rPr>
        <w:t xml:space="preserve"> P</w:t>
      </w:r>
      <w:r w:rsidR="00AC2854" w:rsidRPr="00E44E2F">
        <w:rPr>
          <w:szCs w:val="24"/>
          <w:lang w:val="tr-TR"/>
        </w:rPr>
        <w:t>rogramına 18 kişi, 25.11.2019 tarihinde 2019-2020 Kurumsal</w:t>
      </w:r>
      <w:r w:rsidR="001409A3">
        <w:rPr>
          <w:szCs w:val="24"/>
          <w:lang w:val="tr-TR"/>
        </w:rPr>
        <w:t xml:space="preserve"> </w:t>
      </w:r>
      <w:r w:rsidR="00AC2854" w:rsidRPr="00E44E2F">
        <w:rPr>
          <w:szCs w:val="24"/>
          <w:lang w:val="tr-TR"/>
        </w:rPr>
        <w:t>Eğitim-Öğretim</w:t>
      </w:r>
      <w:r w:rsidR="001409A3">
        <w:rPr>
          <w:szCs w:val="24"/>
          <w:lang w:val="tr-TR"/>
        </w:rPr>
        <w:t xml:space="preserve"> </w:t>
      </w:r>
      <w:r w:rsidR="00AC2854" w:rsidRPr="00E44E2F">
        <w:rPr>
          <w:szCs w:val="24"/>
          <w:lang w:val="tr-TR"/>
        </w:rPr>
        <w:t>Geliştirme</w:t>
      </w:r>
      <w:r w:rsidR="001409A3">
        <w:rPr>
          <w:szCs w:val="24"/>
          <w:lang w:val="tr-TR"/>
        </w:rPr>
        <w:t xml:space="preserve"> </w:t>
      </w:r>
      <w:r w:rsidR="00AC2854" w:rsidRPr="00E44E2F">
        <w:rPr>
          <w:szCs w:val="24"/>
          <w:lang w:val="tr-TR"/>
        </w:rPr>
        <w:t>Uygulamalarına</w:t>
      </w:r>
      <w:r w:rsidR="001409A3">
        <w:rPr>
          <w:szCs w:val="24"/>
          <w:lang w:val="tr-TR"/>
        </w:rPr>
        <w:t xml:space="preserve"> i</w:t>
      </w:r>
      <w:r w:rsidR="00AC2854" w:rsidRPr="00E44E2F">
        <w:rPr>
          <w:szCs w:val="24"/>
          <w:lang w:val="tr-TR"/>
        </w:rPr>
        <w:t>lişkin</w:t>
      </w:r>
      <w:r w:rsidR="001409A3">
        <w:rPr>
          <w:szCs w:val="24"/>
          <w:lang w:val="tr-TR"/>
        </w:rPr>
        <w:t xml:space="preserve"> </w:t>
      </w:r>
      <w:r w:rsidR="00AC2854" w:rsidRPr="00E44E2F">
        <w:rPr>
          <w:szCs w:val="24"/>
          <w:lang w:val="tr-TR"/>
        </w:rPr>
        <w:t>Akademik</w:t>
      </w:r>
      <w:r w:rsidR="001409A3">
        <w:rPr>
          <w:szCs w:val="24"/>
          <w:lang w:val="tr-TR"/>
        </w:rPr>
        <w:t xml:space="preserve"> </w:t>
      </w:r>
      <w:r w:rsidR="00AC2854" w:rsidRPr="00E44E2F">
        <w:rPr>
          <w:szCs w:val="24"/>
          <w:lang w:val="tr-TR"/>
        </w:rPr>
        <w:t>P</w:t>
      </w:r>
      <w:r w:rsidR="001409A3">
        <w:rPr>
          <w:szCs w:val="24"/>
          <w:lang w:val="tr-TR"/>
        </w:rPr>
        <w:t>e</w:t>
      </w:r>
      <w:r w:rsidR="00AC2854" w:rsidRPr="00E44E2F">
        <w:rPr>
          <w:szCs w:val="24"/>
          <w:lang w:val="tr-TR"/>
        </w:rPr>
        <w:t>rsonel</w:t>
      </w:r>
      <w:r w:rsidR="001409A3">
        <w:rPr>
          <w:szCs w:val="24"/>
          <w:lang w:val="tr-TR"/>
        </w:rPr>
        <w:t xml:space="preserve"> </w:t>
      </w:r>
      <w:r w:rsidR="00AC2854" w:rsidRPr="00E44E2F">
        <w:rPr>
          <w:szCs w:val="24"/>
          <w:lang w:val="tr-TR"/>
        </w:rPr>
        <w:t>Bilgilendirme</w:t>
      </w:r>
      <w:r w:rsidR="001409A3">
        <w:rPr>
          <w:szCs w:val="24"/>
          <w:lang w:val="tr-TR"/>
        </w:rPr>
        <w:t xml:space="preserve"> </w:t>
      </w:r>
      <w:r w:rsidR="00AC2854" w:rsidRPr="00E44E2F">
        <w:rPr>
          <w:szCs w:val="24"/>
          <w:lang w:val="tr-TR"/>
        </w:rPr>
        <w:t>Seminerlerine 18 kişi, 23.12.2019-24.12.2019 tarihleri</w:t>
      </w:r>
      <w:r w:rsidR="001409A3">
        <w:rPr>
          <w:szCs w:val="24"/>
          <w:lang w:val="tr-TR"/>
        </w:rPr>
        <w:t xml:space="preserve"> </w:t>
      </w:r>
      <w:r w:rsidR="00AC2854" w:rsidRPr="00E44E2F">
        <w:rPr>
          <w:szCs w:val="24"/>
          <w:lang w:val="tr-TR"/>
        </w:rPr>
        <w:t>arasında Trakya Kalkınma</w:t>
      </w:r>
      <w:r w:rsidR="001409A3">
        <w:rPr>
          <w:szCs w:val="24"/>
          <w:lang w:val="tr-TR"/>
        </w:rPr>
        <w:t xml:space="preserve"> </w:t>
      </w:r>
      <w:r w:rsidR="00AC2854" w:rsidRPr="00E44E2F">
        <w:rPr>
          <w:szCs w:val="24"/>
          <w:lang w:val="tr-TR"/>
        </w:rPr>
        <w:t>Ajansı</w:t>
      </w:r>
      <w:r w:rsidR="001409A3">
        <w:rPr>
          <w:szCs w:val="24"/>
          <w:lang w:val="tr-TR"/>
        </w:rPr>
        <w:t xml:space="preserve"> </w:t>
      </w:r>
      <w:r w:rsidR="00AC2854" w:rsidRPr="00E44E2F">
        <w:rPr>
          <w:szCs w:val="24"/>
          <w:lang w:val="tr-TR"/>
        </w:rPr>
        <w:t>tarafından</w:t>
      </w:r>
      <w:r w:rsidR="001409A3">
        <w:rPr>
          <w:szCs w:val="24"/>
          <w:lang w:val="tr-TR"/>
        </w:rPr>
        <w:t xml:space="preserve"> </w:t>
      </w:r>
      <w:r w:rsidR="00AC2854" w:rsidRPr="00E44E2F">
        <w:rPr>
          <w:szCs w:val="24"/>
          <w:lang w:val="tr-TR"/>
        </w:rPr>
        <w:t>desteklenen</w:t>
      </w:r>
      <w:r w:rsidR="001409A3">
        <w:rPr>
          <w:szCs w:val="24"/>
          <w:lang w:val="tr-TR"/>
        </w:rPr>
        <w:t xml:space="preserve"> </w:t>
      </w:r>
      <w:r w:rsidR="00AC2854" w:rsidRPr="00E44E2F">
        <w:rPr>
          <w:szCs w:val="24"/>
          <w:lang w:val="tr-TR"/>
        </w:rPr>
        <w:t>Kurumsal</w:t>
      </w:r>
      <w:r w:rsidR="001409A3">
        <w:rPr>
          <w:szCs w:val="24"/>
          <w:lang w:val="tr-TR"/>
        </w:rPr>
        <w:t xml:space="preserve"> </w:t>
      </w:r>
      <w:r w:rsidR="00AC2854" w:rsidRPr="00E44E2F">
        <w:rPr>
          <w:szCs w:val="24"/>
          <w:lang w:val="tr-TR"/>
        </w:rPr>
        <w:t>Mesleki</w:t>
      </w:r>
      <w:r w:rsidR="001409A3">
        <w:rPr>
          <w:szCs w:val="24"/>
          <w:lang w:val="tr-TR"/>
        </w:rPr>
        <w:t xml:space="preserve"> </w:t>
      </w:r>
      <w:r w:rsidR="00AC2854" w:rsidRPr="00E44E2F">
        <w:rPr>
          <w:szCs w:val="24"/>
          <w:lang w:val="tr-TR"/>
        </w:rPr>
        <w:t>Gelişim</w:t>
      </w:r>
      <w:r w:rsidR="001409A3">
        <w:rPr>
          <w:szCs w:val="24"/>
          <w:lang w:val="tr-TR"/>
        </w:rPr>
        <w:t xml:space="preserve"> </w:t>
      </w:r>
      <w:r w:rsidR="00AC2854" w:rsidRPr="00E44E2F">
        <w:rPr>
          <w:szCs w:val="24"/>
          <w:lang w:val="tr-TR"/>
        </w:rPr>
        <w:t>Seminerine 1 kişi</w:t>
      </w:r>
      <w:r w:rsidR="001409A3">
        <w:rPr>
          <w:szCs w:val="24"/>
          <w:lang w:val="tr-TR"/>
        </w:rPr>
        <w:t xml:space="preserve"> </w:t>
      </w:r>
      <w:r w:rsidR="00825153">
        <w:rPr>
          <w:szCs w:val="24"/>
          <w:lang w:val="tr-TR"/>
        </w:rPr>
        <w:t>katılmıştır.</w:t>
      </w:r>
      <w:proofErr w:type="gramEnd"/>
    </w:p>
    <w:p w:rsidR="00825153" w:rsidRDefault="00825153" w:rsidP="00825153">
      <w:pPr>
        <w:pStyle w:val="ListeParagraf"/>
        <w:ind w:left="567"/>
        <w:jc w:val="both"/>
        <w:rPr>
          <w:szCs w:val="24"/>
          <w:lang w:val="tr-TR"/>
        </w:rPr>
      </w:pPr>
    </w:p>
    <w:p w:rsidR="0020652D" w:rsidRDefault="00981939" w:rsidP="00825153">
      <w:pPr>
        <w:pStyle w:val="ListeParagraf"/>
        <w:ind w:left="567"/>
        <w:jc w:val="both"/>
      </w:pPr>
      <w:hyperlink r:id="rId53" w:history="1">
        <w:r w:rsidR="0020652D">
          <w:rPr>
            <w:rStyle w:val="Kpr"/>
          </w:rPr>
          <w:t>http://kalite.klu.edu.tr/Sayfalar/15386-luleburgaz-ve-babaeski-myoda-egitici-egitimi-programii.klu</w:t>
        </w:r>
      </w:hyperlink>
    </w:p>
    <w:p w:rsidR="0020652D" w:rsidRDefault="0020652D" w:rsidP="00825153">
      <w:pPr>
        <w:pStyle w:val="ListeParagraf"/>
        <w:ind w:left="567"/>
        <w:jc w:val="both"/>
      </w:pPr>
    </w:p>
    <w:p w:rsidR="0020652D" w:rsidRPr="00E44E2F" w:rsidRDefault="00981939" w:rsidP="00825153">
      <w:pPr>
        <w:pStyle w:val="ListeParagraf"/>
        <w:ind w:left="567"/>
        <w:jc w:val="both"/>
        <w:rPr>
          <w:szCs w:val="24"/>
          <w:lang w:val="tr-TR"/>
        </w:rPr>
      </w:pPr>
      <w:hyperlink r:id="rId54" w:history="1">
        <w:r w:rsidR="0020652D">
          <w:rPr>
            <w:rStyle w:val="Kpr"/>
          </w:rPr>
          <w:t>http://kalite.klu.edu.tr/Sayfalar/15441-kurumsal-egitim-ogretimi-gelistirme-uygulamalari-ogrenme-ciktilari-program-yeterlikleri-eds.klu</w:t>
        </w:r>
      </w:hyperlink>
    </w:p>
    <w:p w:rsidR="00A04312" w:rsidRPr="00E44E2F" w:rsidRDefault="00A04312" w:rsidP="00754456">
      <w:pPr>
        <w:pStyle w:val="ListeParagraf"/>
        <w:ind w:left="0" w:firstLine="567"/>
        <w:jc w:val="both"/>
        <w:rPr>
          <w:szCs w:val="24"/>
          <w:lang w:val="tr-TR"/>
        </w:rPr>
      </w:pPr>
    </w:p>
    <w:p w:rsidR="00FB48A0" w:rsidRDefault="00FB48A0" w:rsidP="00754456">
      <w:pPr>
        <w:ind w:firstLine="567"/>
        <w:jc w:val="both"/>
        <w:rPr>
          <w:b/>
          <w:bCs/>
          <w:szCs w:val="24"/>
          <w:lang w:val="tr-TR"/>
        </w:rPr>
      </w:pPr>
    </w:p>
    <w:p w:rsidR="00A04312" w:rsidRPr="00E44E2F" w:rsidRDefault="00A04312" w:rsidP="00754456">
      <w:pPr>
        <w:ind w:firstLine="567"/>
        <w:jc w:val="both"/>
        <w:rPr>
          <w:b/>
          <w:bCs/>
          <w:szCs w:val="24"/>
          <w:lang w:val="tr-TR"/>
        </w:rPr>
      </w:pPr>
      <w:r w:rsidRPr="00E44E2F">
        <w:rPr>
          <w:b/>
          <w:bCs/>
          <w:szCs w:val="24"/>
          <w:lang w:val="tr-TR"/>
        </w:rPr>
        <w:t>B.</w:t>
      </w:r>
      <w:r w:rsidR="00825153">
        <w:rPr>
          <w:b/>
          <w:bCs/>
          <w:szCs w:val="24"/>
          <w:lang w:val="tr-TR"/>
        </w:rPr>
        <w:t xml:space="preserve"> </w:t>
      </w:r>
      <w:r w:rsidRPr="00E44E2F">
        <w:rPr>
          <w:b/>
          <w:bCs/>
          <w:szCs w:val="24"/>
          <w:lang w:val="tr-TR"/>
        </w:rPr>
        <w:t>5. Öğrenme</w:t>
      </w:r>
      <w:r w:rsidR="00825153">
        <w:rPr>
          <w:b/>
          <w:bCs/>
          <w:szCs w:val="24"/>
          <w:lang w:val="tr-TR"/>
        </w:rPr>
        <w:t xml:space="preserve"> </w:t>
      </w:r>
      <w:r w:rsidRPr="00E44E2F">
        <w:rPr>
          <w:b/>
          <w:bCs/>
          <w:szCs w:val="24"/>
          <w:lang w:val="tr-TR"/>
        </w:rPr>
        <w:t>Kaynakları</w:t>
      </w:r>
    </w:p>
    <w:p w:rsidR="00A04312" w:rsidRPr="00E44E2F" w:rsidRDefault="00A04312" w:rsidP="00754456">
      <w:pPr>
        <w:ind w:firstLine="567"/>
        <w:jc w:val="both"/>
        <w:rPr>
          <w:b/>
          <w:bCs/>
          <w:szCs w:val="24"/>
          <w:lang w:val="tr-TR"/>
        </w:rPr>
      </w:pPr>
    </w:p>
    <w:p w:rsidR="00A04312" w:rsidRPr="00E44E2F" w:rsidRDefault="00A04312" w:rsidP="00754456">
      <w:pPr>
        <w:ind w:firstLine="567"/>
        <w:jc w:val="both"/>
        <w:rPr>
          <w:b/>
          <w:bCs/>
          <w:szCs w:val="24"/>
          <w:lang w:val="tr-TR"/>
        </w:rPr>
      </w:pPr>
      <w:r w:rsidRPr="00E44E2F">
        <w:rPr>
          <w:b/>
          <w:bCs/>
          <w:szCs w:val="24"/>
          <w:lang w:val="tr-TR"/>
        </w:rPr>
        <w:t>B.</w:t>
      </w:r>
      <w:r w:rsidR="00825153">
        <w:rPr>
          <w:b/>
          <w:bCs/>
          <w:szCs w:val="24"/>
          <w:lang w:val="tr-TR"/>
        </w:rPr>
        <w:t xml:space="preserve"> </w:t>
      </w:r>
      <w:r w:rsidRPr="00E44E2F">
        <w:rPr>
          <w:b/>
          <w:bCs/>
          <w:szCs w:val="24"/>
          <w:lang w:val="tr-TR"/>
        </w:rPr>
        <w:t>5.</w:t>
      </w:r>
      <w:r w:rsidR="00825153">
        <w:rPr>
          <w:b/>
          <w:bCs/>
          <w:szCs w:val="24"/>
          <w:lang w:val="tr-TR"/>
        </w:rPr>
        <w:t xml:space="preserve"> </w:t>
      </w:r>
      <w:r w:rsidRPr="00E44E2F">
        <w:rPr>
          <w:b/>
          <w:bCs/>
          <w:szCs w:val="24"/>
          <w:lang w:val="tr-TR"/>
        </w:rPr>
        <w:t>2. Sosyal</w:t>
      </w:r>
      <w:r w:rsidR="00825153">
        <w:rPr>
          <w:b/>
          <w:bCs/>
          <w:szCs w:val="24"/>
          <w:lang w:val="tr-TR"/>
        </w:rPr>
        <w:t xml:space="preserve"> </w:t>
      </w:r>
      <w:r w:rsidRPr="00E44E2F">
        <w:rPr>
          <w:b/>
          <w:bCs/>
          <w:szCs w:val="24"/>
          <w:lang w:val="tr-TR"/>
        </w:rPr>
        <w:t>Kültüre</w:t>
      </w:r>
      <w:r w:rsidR="00825153">
        <w:rPr>
          <w:b/>
          <w:bCs/>
          <w:szCs w:val="24"/>
          <w:lang w:val="tr-TR"/>
        </w:rPr>
        <w:t xml:space="preserve"> </w:t>
      </w:r>
      <w:r w:rsidRPr="00E44E2F">
        <w:rPr>
          <w:b/>
          <w:bCs/>
          <w:szCs w:val="24"/>
          <w:lang w:val="tr-TR"/>
        </w:rPr>
        <w:t>ve Sportif Faaliyetler</w:t>
      </w:r>
    </w:p>
    <w:p w:rsidR="00A04312" w:rsidRPr="00E44E2F" w:rsidRDefault="00A04312" w:rsidP="00754456">
      <w:pPr>
        <w:ind w:firstLine="567"/>
        <w:jc w:val="both"/>
        <w:rPr>
          <w:b/>
          <w:bCs/>
          <w:szCs w:val="24"/>
          <w:lang w:val="tr-TR"/>
        </w:rPr>
      </w:pPr>
    </w:p>
    <w:p w:rsidR="00A04312" w:rsidRPr="00E44E2F" w:rsidRDefault="00A04312" w:rsidP="00754456">
      <w:pPr>
        <w:ind w:firstLine="567"/>
        <w:jc w:val="both"/>
        <w:rPr>
          <w:szCs w:val="24"/>
          <w:lang w:val="tr-TR"/>
        </w:rPr>
      </w:pPr>
      <w:r w:rsidRPr="00E44E2F">
        <w:rPr>
          <w:szCs w:val="24"/>
          <w:lang w:val="tr-TR"/>
        </w:rPr>
        <w:t>Sosyal, kültürel</w:t>
      </w:r>
      <w:r w:rsidR="00825153">
        <w:rPr>
          <w:szCs w:val="24"/>
          <w:lang w:val="tr-TR"/>
        </w:rPr>
        <w:t xml:space="preserve"> </w:t>
      </w:r>
      <w:r w:rsidRPr="00E44E2F">
        <w:rPr>
          <w:szCs w:val="24"/>
          <w:lang w:val="tr-TR"/>
        </w:rPr>
        <w:t>ve sportif faaliyetler</w:t>
      </w:r>
      <w:r w:rsidR="00825153">
        <w:rPr>
          <w:szCs w:val="24"/>
          <w:lang w:val="tr-TR"/>
        </w:rPr>
        <w:t xml:space="preserve"> </w:t>
      </w:r>
      <w:r w:rsidRPr="004F34FB">
        <w:rPr>
          <w:b/>
          <w:szCs w:val="24"/>
          <w:lang w:val="tr-TR"/>
        </w:rPr>
        <w:t>olgunluk</w:t>
      </w:r>
      <w:r w:rsidR="00825153" w:rsidRPr="004F34FB">
        <w:rPr>
          <w:b/>
          <w:szCs w:val="24"/>
          <w:lang w:val="tr-TR"/>
        </w:rPr>
        <w:t xml:space="preserve"> </w:t>
      </w:r>
      <w:r w:rsidRPr="004F34FB">
        <w:rPr>
          <w:b/>
          <w:szCs w:val="24"/>
          <w:lang w:val="tr-TR"/>
        </w:rPr>
        <w:t>düzeyimiz 4</w:t>
      </w:r>
      <w:r w:rsidR="00825153">
        <w:rPr>
          <w:szCs w:val="24"/>
          <w:lang w:val="tr-TR"/>
        </w:rPr>
        <w:t xml:space="preserve"> </w:t>
      </w:r>
      <w:proofErr w:type="gramStart"/>
      <w:r w:rsidRPr="00E44E2F">
        <w:rPr>
          <w:szCs w:val="24"/>
          <w:lang w:val="tr-TR"/>
        </w:rPr>
        <w:t>(</w:t>
      </w:r>
      <w:proofErr w:type="gramEnd"/>
      <w:r w:rsidRPr="00E44E2F">
        <w:rPr>
          <w:szCs w:val="24"/>
          <w:lang w:val="tr-TR"/>
        </w:rPr>
        <w:t>kurumun</w:t>
      </w:r>
      <w:r w:rsidR="0020652D">
        <w:rPr>
          <w:szCs w:val="24"/>
          <w:lang w:val="tr-TR"/>
        </w:rPr>
        <w:t xml:space="preserve"> </w:t>
      </w:r>
      <w:r w:rsidRPr="00E44E2F">
        <w:rPr>
          <w:szCs w:val="24"/>
          <w:lang w:val="tr-TR"/>
        </w:rPr>
        <w:t>tüm</w:t>
      </w:r>
      <w:r w:rsidR="0020652D">
        <w:rPr>
          <w:szCs w:val="24"/>
          <w:lang w:val="tr-TR"/>
        </w:rPr>
        <w:t xml:space="preserve"> </w:t>
      </w:r>
      <w:r w:rsidRPr="00E44E2F">
        <w:rPr>
          <w:szCs w:val="24"/>
          <w:lang w:val="tr-TR"/>
        </w:rPr>
        <w:t>birimlerinde</w:t>
      </w:r>
      <w:r w:rsidR="0020652D">
        <w:rPr>
          <w:szCs w:val="24"/>
          <w:lang w:val="tr-TR"/>
        </w:rPr>
        <w:t xml:space="preserve"> </w:t>
      </w:r>
      <w:r w:rsidRPr="00E44E2F">
        <w:rPr>
          <w:szCs w:val="24"/>
          <w:lang w:val="tr-TR"/>
        </w:rPr>
        <w:t>uygun</w:t>
      </w:r>
      <w:r w:rsidR="0020652D">
        <w:rPr>
          <w:szCs w:val="24"/>
          <w:lang w:val="tr-TR"/>
        </w:rPr>
        <w:t xml:space="preserve"> </w:t>
      </w:r>
      <w:r w:rsidRPr="00E44E2F">
        <w:rPr>
          <w:szCs w:val="24"/>
          <w:lang w:val="tr-TR"/>
        </w:rPr>
        <w:t>nicelik</w:t>
      </w:r>
      <w:r w:rsidR="0020652D">
        <w:rPr>
          <w:szCs w:val="24"/>
          <w:lang w:val="tr-TR"/>
        </w:rPr>
        <w:t xml:space="preserve"> </w:t>
      </w:r>
      <w:r w:rsidRPr="00E44E2F">
        <w:rPr>
          <w:szCs w:val="24"/>
          <w:lang w:val="tr-TR"/>
        </w:rPr>
        <w:t>ve</w:t>
      </w:r>
      <w:r w:rsidR="0020652D">
        <w:rPr>
          <w:szCs w:val="24"/>
          <w:lang w:val="tr-TR"/>
        </w:rPr>
        <w:t xml:space="preserve"> </w:t>
      </w:r>
      <w:r w:rsidRPr="00E44E2F">
        <w:rPr>
          <w:szCs w:val="24"/>
          <w:lang w:val="tr-TR"/>
        </w:rPr>
        <w:t>nitelikte</w:t>
      </w:r>
      <w:r w:rsidR="0020652D">
        <w:rPr>
          <w:szCs w:val="24"/>
          <w:lang w:val="tr-TR"/>
        </w:rPr>
        <w:t xml:space="preserve"> </w:t>
      </w:r>
      <w:r w:rsidRPr="00E44E2F">
        <w:rPr>
          <w:szCs w:val="24"/>
          <w:lang w:val="tr-TR"/>
        </w:rPr>
        <w:t>sosyal, kültürel</w:t>
      </w:r>
      <w:r w:rsidR="0020652D">
        <w:rPr>
          <w:szCs w:val="24"/>
          <w:lang w:val="tr-TR"/>
        </w:rPr>
        <w:t xml:space="preserve"> </w:t>
      </w:r>
      <w:r w:rsidRPr="00E44E2F">
        <w:rPr>
          <w:szCs w:val="24"/>
          <w:lang w:val="tr-TR"/>
        </w:rPr>
        <w:t>ve sportif faaliyetler</w:t>
      </w:r>
      <w:r w:rsidR="0020652D">
        <w:rPr>
          <w:szCs w:val="24"/>
          <w:lang w:val="tr-TR"/>
        </w:rPr>
        <w:t xml:space="preserve"> </w:t>
      </w:r>
      <w:r w:rsidRPr="00E44E2F">
        <w:rPr>
          <w:szCs w:val="24"/>
          <w:lang w:val="tr-TR"/>
        </w:rPr>
        <w:t>kurumsal</w:t>
      </w:r>
      <w:r w:rsidR="0020652D">
        <w:rPr>
          <w:szCs w:val="24"/>
          <w:lang w:val="tr-TR"/>
        </w:rPr>
        <w:t xml:space="preserve"> o</w:t>
      </w:r>
      <w:r w:rsidRPr="00E44E2F">
        <w:rPr>
          <w:szCs w:val="24"/>
          <w:lang w:val="tr-TR"/>
        </w:rPr>
        <w:t>l</w:t>
      </w:r>
      <w:r w:rsidR="0020652D">
        <w:rPr>
          <w:szCs w:val="24"/>
          <w:lang w:val="tr-TR"/>
        </w:rPr>
        <w:t>a</w:t>
      </w:r>
      <w:r w:rsidRPr="00E44E2F">
        <w:rPr>
          <w:szCs w:val="24"/>
          <w:lang w:val="tr-TR"/>
        </w:rPr>
        <w:t>rak</w:t>
      </w:r>
      <w:r w:rsidR="0020652D">
        <w:rPr>
          <w:szCs w:val="24"/>
          <w:lang w:val="tr-TR"/>
        </w:rPr>
        <w:t xml:space="preserve"> </w:t>
      </w:r>
      <w:r w:rsidRPr="00E44E2F">
        <w:rPr>
          <w:szCs w:val="24"/>
          <w:lang w:val="tr-TR"/>
        </w:rPr>
        <w:t>yönetilmektedir. Tüm</w:t>
      </w:r>
      <w:r w:rsidR="0020652D">
        <w:rPr>
          <w:szCs w:val="24"/>
          <w:lang w:val="tr-TR"/>
        </w:rPr>
        <w:t xml:space="preserve"> </w:t>
      </w:r>
      <w:r w:rsidRPr="00E44E2F">
        <w:rPr>
          <w:szCs w:val="24"/>
          <w:lang w:val="tr-TR"/>
        </w:rPr>
        <w:t>bu</w:t>
      </w:r>
      <w:r w:rsidR="0020652D">
        <w:rPr>
          <w:szCs w:val="24"/>
          <w:lang w:val="tr-TR"/>
        </w:rPr>
        <w:t xml:space="preserve"> </w:t>
      </w:r>
      <w:r w:rsidRPr="00E44E2F">
        <w:rPr>
          <w:szCs w:val="24"/>
          <w:lang w:val="tr-TR"/>
        </w:rPr>
        <w:t>uygulamalardan</w:t>
      </w:r>
      <w:r w:rsidR="0020652D">
        <w:rPr>
          <w:szCs w:val="24"/>
          <w:lang w:val="tr-TR"/>
        </w:rPr>
        <w:t xml:space="preserve"> </w:t>
      </w:r>
      <w:r w:rsidRPr="00E44E2F">
        <w:rPr>
          <w:szCs w:val="24"/>
          <w:lang w:val="tr-TR"/>
        </w:rPr>
        <w:t>elde</w:t>
      </w:r>
      <w:r w:rsidR="0020652D">
        <w:rPr>
          <w:szCs w:val="24"/>
          <w:lang w:val="tr-TR"/>
        </w:rPr>
        <w:t xml:space="preserve"> </w:t>
      </w:r>
      <w:r w:rsidRPr="00E44E2F">
        <w:rPr>
          <w:szCs w:val="24"/>
          <w:lang w:val="tr-TR"/>
        </w:rPr>
        <w:t>edilen</w:t>
      </w:r>
      <w:r w:rsidR="0020652D">
        <w:rPr>
          <w:szCs w:val="24"/>
          <w:lang w:val="tr-TR"/>
        </w:rPr>
        <w:t xml:space="preserve"> </w:t>
      </w:r>
      <w:r w:rsidRPr="00E44E2F">
        <w:rPr>
          <w:szCs w:val="24"/>
          <w:lang w:val="tr-TR"/>
        </w:rPr>
        <w:t>bulgular, sistematik</w:t>
      </w:r>
      <w:r w:rsidR="0020652D">
        <w:rPr>
          <w:szCs w:val="24"/>
          <w:lang w:val="tr-TR"/>
        </w:rPr>
        <w:t xml:space="preserve"> </w:t>
      </w:r>
      <w:r w:rsidRPr="00E44E2F">
        <w:rPr>
          <w:szCs w:val="24"/>
          <w:lang w:val="tr-TR"/>
        </w:rPr>
        <w:t>olarak</w:t>
      </w:r>
      <w:r w:rsidR="0020652D">
        <w:rPr>
          <w:szCs w:val="24"/>
          <w:lang w:val="tr-TR"/>
        </w:rPr>
        <w:t xml:space="preserve"> </w:t>
      </w:r>
      <w:r w:rsidRPr="00E44E2F">
        <w:rPr>
          <w:szCs w:val="24"/>
          <w:lang w:val="tr-TR"/>
        </w:rPr>
        <w:t>izlenmekte</w:t>
      </w:r>
      <w:r w:rsidR="0020652D">
        <w:rPr>
          <w:szCs w:val="24"/>
          <w:lang w:val="tr-TR"/>
        </w:rPr>
        <w:t xml:space="preserve"> </w:t>
      </w:r>
      <w:r w:rsidRPr="00E44E2F">
        <w:rPr>
          <w:szCs w:val="24"/>
          <w:lang w:val="tr-TR"/>
        </w:rPr>
        <w:t>ve</w:t>
      </w:r>
      <w:r w:rsidR="0020652D">
        <w:rPr>
          <w:szCs w:val="24"/>
          <w:lang w:val="tr-TR"/>
        </w:rPr>
        <w:t xml:space="preserve"> </w:t>
      </w:r>
      <w:r w:rsidRPr="00E44E2F">
        <w:rPr>
          <w:szCs w:val="24"/>
          <w:lang w:val="tr-TR"/>
        </w:rPr>
        <w:t>izlem</w:t>
      </w:r>
      <w:r w:rsidR="0020652D">
        <w:rPr>
          <w:szCs w:val="24"/>
          <w:lang w:val="tr-TR"/>
        </w:rPr>
        <w:t xml:space="preserve"> </w:t>
      </w:r>
      <w:r w:rsidRPr="00E44E2F">
        <w:rPr>
          <w:szCs w:val="24"/>
          <w:lang w:val="tr-TR"/>
        </w:rPr>
        <w:t>sonuçları</w:t>
      </w:r>
      <w:r w:rsidR="0020652D">
        <w:rPr>
          <w:szCs w:val="24"/>
          <w:lang w:val="tr-TR"/>
        </w:rPr>
        <w:t xml:space="preserve"> </w:t>
      </w:r>
      <w:r w:rsidRPr="00E44E2F">
        <w:rPr>
          <w:szCs w:val="24"/>
          <w:lang w:val="tr-TR"/>
        </w:rPr>
        <w:t>paydaşlarla</w:t>
      </w:r>
      <w:r w:rsidR="0020652D">
        <w:rPr>
          <w:szCs w:val="24"/>
          <w:lang w:val="tr-TR"/>
        </w:rPr>
        <w:t xml:space="preserve"> </w:t>
      </w:r>
      <w:r w:rsidRPr="00E44E2F">
        <w:rPr>
          <w:szCs w:val="24"/>
          <w:lang w:val="tr-TR"/>
        </w:rPr>
        <w:t>birlikte</w:t>
      </w:r>
      <w:r w:rsidR="0020652D">
        <w:rPr>
          <w:szCs w:val="24"/>
          <w:lang w:val="tr-TR"/>
        </w:rPr>
        <w:t xml:space="preserve"> </w:t>
      </w:r>
      <w:r w:rsidRPr="00E44E2F">
        <w:rPr>
          <w:szCs w:val="24"/>
          <w:lang w:val="tr-TR"/>
        </w:rPr>
        <w:t>değerlendirilerek</w:t>
      </w:r>
      <w:r w:rsidR="0020652D">
        <w:rPr>
          <w:szCs w:val="24"/>
          <w:lang w:val="tr-TR"/>
        </w:rPr>
        <w:t xml:space="preserve"> </w:t>
      </w:r>
      <w:r w:rsidRPr="00E44E2F">
        <w:rPr>
          <w:szCs w:val="24"/>
          <w:lang w:val="tr-TR"/>
        </w:rPr>
        <w:t>önlemler</w:t>
      </w:r>
      <w:r w:rsidR="0020652D">
        <w:rPr>
          <w:szCs w:val="24"/>
          <w:lang w:val="tr-TR"/>
        </w:rPr>
        <w:t xml:space="preserve"> </w:t>
      </w:r>
      <w:r w:rsidRPr="00E44E2F">
        <w:rPr>
          <w:szCs w:val="24"/>
          <w:lang w:val="tr-TR"/>
        </w:rPr>
        <w:t>alınmaktadır</w:t>
      </w:r>
      <w:proofErr w:type="gramStart"/>
      <w:r w:rsidRPr="00E44E2F">
        <w:rPr>
          <w:szCs w:val="24"/>
          <w:lang w:val="tr-TR"/>
        </w:rPr>
        <w:t>)</w:t>
      </w:r>
      <w:proofErr w:type="gramEnd"/>
      <w:r w:rsidRPr="00E44E2F">
        <w:rPr>
          <w:szCs w:val="24"/>
          <w:lang w:val="tr-TR"/>
        </w:rPr>
        <w:t xml:space="preserve">’tür. </w:t>
      </w:r>
    </w:p>
    <w:p w:rsidR="00A04312" w:rsidRPr="00E44E2F" w:rsidRDefault="00A04312" w:rsidP="00754456">
      <w:pPr>
        <w:ind w:firstLine="567"/>
        <w:jc w:val="both"/>
        <w:rPr>
          <w:szCs w:val="24"/>
          <w:lang w:val="tr-TR"/>
        </w:rPr>
      </w:pPr>
    </w:p>
    <w:p w:rsidR="00E73C9F" w:rsidRDefault="00E73C9F" w:rsidP="00754456">
      <w:pPr>
        <w:ind w:firstLine="567"/>
        <w:jc w:val="both"/>
        <w:rPr>
          <w:b/>
          <w:bCs/>
          <w:szCs w:val="24"/>
          <w:lang w:val="tr-TR"/>
        </w:rPr>
      </w:pPr>
    </w:p>
    <w:p w:rsidR="00E73C9F" w:rsidRDefault="00E73C9F" w:rsidP="00754456">
      <w:pPr>
        <w:ind w:firstLine="567"/>
        <w:jc w:val="both"/>
        <w:rPr>
          <w:b/>
          <w:bCs/>
          <w:szCs w:val="24"/>
          <w:lang w:val="tr-TR"/>
        </w:rPr>
      </w:pPr>
    </w:p>
    <w:p w:rsidR="00A04312" w:rsidRPr="00E44E2F" w:rsidRDefault="00A04312" w:rsidP="00754456">
      <w:pPr>
        <w:ind w:firstLine="567"/>
        <w:jc w:val="both"/>
        <w:rPr>
          <w:b/>
          <w:bCs/>
          <w:szCs w:val="24"/>
          <w:lang w:val="tr-TR"/>
        </w:rPr>
      </w:pPr>
      <w:r w:rsidRPr="00E44E2F">
        <w:rPr>
          <w:b/>
          <w:bCs/>
          <w:szCs w:val="24"/>
          <w:lang w:val="tr-TR"/>
        </w:rPr>
        <w:lastRenderedPageBreak/>
        <w:t>Kanıtlar</w:t>
      </w:r>
    </w:p>
    <w:p w:rsidR="00A04312" w:rsidRPr="00E44E2F" w:rsidRDefault="00A04312" w:rsidP="00754456">
      <w:pPr>
        <w:ind w:firstLine="567"/>
        <w:jc w:val="both"/>
        <w:rPr>
          <w:b/>
          <w:bCs/>
          <w:szCs w:val="24"/>
          <w:lang w:val="tr-TR"/>
        </w:rPr>
      </w:pPr>
    </w:p>
    <w:p w:rsidR="00A04312" w:rsidRPr="008656C7" w:rsidRDefault="00A04312" w:rsidP="00754456">
      <w:pPr>
        <w:numPr>
          <w:ilvl w:val="0"/>
          <w:numId w:val="24"/>
        </w:numPr>
        <w:ind w:left="0" w:firstLine="567"/>
        <w:jc w:val="both"/>
        <w:rPr>
          <w:color w:val="000000" w:themeColor="text1"/>
          <w:kern w:val="16"/>
          <w:szCs w:val="24"/>
          <w:lang w:val="tr-TR"/>
        </w:rPr>
      </w:pPr>
      <w:r w:rsidRPr="00E44E2F">
        <w:rPr>
          <w:color w:val="000000" w:themeColor="text1"/>
          <w:kern w:val="16"/>
          <w:szCs w:val="24"/>
          <w:lang w:val="tr-TR"/>
        </w:rPr>
        <w:t xml:space="preserve">Çevre ile iletişimi geliştirecek sosyal, kültürel ve sportif içerikli etkinlikler düzenlenmiştir. </w:t>
      </w:r>
      <w:hyperlink r:id="rId55" w:history="1">
        <w:r w:rsidRPr="00E44E2F">
          <w:rPr>
            <w:rStyle w:val="Kpr"/>
            <w:szCs w:val="24"/>
            <w:lang w:val="tr-TR"/>
          </w:rPr>
          <w:t>http://babaeskimyo.klu.edu.tr/</w:t>
        </w:r>
      </w:hyperlink>
      <w:r w:rsidR="008656C7">
        <w:rPr>
          <w:szCs w:val="24"/>
          <w:lang w:val="tr-TR"/>
        </w:rPr>
        <w:t xml:space="preserve"> ve </w:t>
      </w:r>
      <w:r w:rsidR="008656C7" w:rsidRPr="00FF7738">
        <w:rPr>
          <w:b/>
          <w:szCs w:val="24"/>
          <w:lang w:val="tr-TR"/>
        </w:rPr>
        <w:t xml:space="preserve">(Ek- </w:t>
      </w:r>
      <w:r w:rsidR="00A175EE">
        <w:rPr>
          <w:b/>
          <w:szCs w:val="24"/>
          <w:lang w:val="tr-TR"/>
        </w:rPr>
        <w:t>2</w:t>
      </w:r>
      <w:r w:rsidR="008656C7" w:rsidRPr="00FF7738">
        <w:rPr>
          <w:b/>
          <w:szCs w:val="24"/>
          <w:lang w:val="tr-TR"/>
        </w:rPr>
        <w:t>)</w:t>
      </w:r>
    </w:p>
    <w:p w:rsidR="008656C7" w:rsidRPr="00E44E2F" w:rsidRDefault="008656C7" w:rsidP="008656C7">
      <w:pPr>
        <w:ind w:left="567"/>
        <w:jc w:val="both"/>
        <w:rPr>
          <w:color w:val="000000" w:themeColor="text1"/>
          <w:kern w:val="16"/>
          <w:szCs w:val="24"/>
          <w:lang w:val="tr-TR"/>
        </w:rPr>
      </w:pPr>
    </w:p>
    <w:p w:rsidR="00A04312" w:rsidRPr="008656C7" w:rsidRDefault="00A04312" w:rsidP="00754456">
      <w:pPr>
        <w:numPr>
          <w:ilvl w:val="0"/>
          <w:numId w:val="24"/>
        </w:numPr>
        <w:ind w:left="0" w:firstLine="567"/>
        <w:jc w:val="both"/>
        <w:rPr>
          <w:color w:val="000000" w:themeColor="text1"/>
          <w:kern w:val="16"/>
          <w:szCs w:val="24"/>
          <w:lang w:val="tr-TR"/>
        </w:rPr>
      </w:pPr>
      <w:r w:rsidRPr="00E44E2F">
        <w:rPr>
          <w:color w:val="000000" w:themeColor="text1"/>
          <w:kern w:val="16"/>
          <w:szCs w:val="24"/>
          <w:lang w:val="tr-TR"/>
        </w:rPr>
        <w:t xml:space="preserve">Öğrenci ve öğretim elemanlarının birlikte yer aldığı teknik ve sosyal gezi organizasyonları gerçekleştirilmiştir. </w:t>
      </w:r>
      <w:hyperlink r:id="rId56" w:history="1">
        <w:r w:rsidRPr="00E44E2F">
          <w:rPr>
            <w:rStyle w:val="Kpr"/>
            <w:szCs w:val="24"/>
            <w:lang w:val="tr-TR"/>
          </w:rPr>
          <w:t>http://babaeskimyo.klu.edu.tr/</w:t>
        </w:r>
      </w:hyperlink>
      <w:r w:rsidR="008656C7">
        <w:rPr>
          <w:szCs w:val="24"/>
          <w:lang w:val="tr-TR"/>
        </w:rPr>
        <w:t xml:space="preserve"> ve </w:t>
      </w:r>
      <w:r w:rsidR="008656C7" w:rsidRPr="00FF7738">
        <w:rPr>
          <w:b/>
          <w:szCs w:val="24"/>
          <w:lang w:val="tr-TR"/>
        </w:rPr>
        <w:t xml:space="preserve">(Ek- </w:t>
      </w:r>
      <w:r w:rsidR="00A175EE">
        <w:rPr>
          <w:b/>
          <w:szCs w:val="24"/>
          <w:lang w:val="tr-TR"/>
        </w:rPr>
        <w:t>2</w:t>
      </w:r>
      <w:r w:rsidR="008656C7" w:rsidRPr="00FF7738">
        <w:rPr>
          <w:b/>
          <w:szCs w:val="24"/>
          <w:lang w:val="tr-TR"/>
        </w:rPr>
        <w:t>)</w:t>
      </w:r>
    </w:p>
    <w:p w:rsidR="008656C7" w:rsidRDefault="008656C7" w:rsidP="008656C7">
      <w:pPr>
        <w:pStyle w:val="ListeParagraf"/>
        <w:rPr>
          <w:color w:val="000000" w:themeColor="text1"/>
          <w:kern w:val="16"/>
          <w:szCs w:val="24"/>
          <w:lang w:val="tr-TR"/>
        </w:rPr>
      </w:pPr>
    </w:p>
    <w:p w:rsidR="008656C7" w:rsidRPr="00E44E2F" w:rsidRDefault="008656C7" w:rsidP="008656C7">
      <w:pPr>
        <w:ind w:left="567"/>
        <w:jc w:val="both"/>
        <w:rPr>
          <w:color w:val="000000" w:themeColor="text1"/>
          <w:kern w:val="16"/>
          <w:szCs w:val="24"/>
          <w:lang w:val="tr-TR"/>
        </w:rPr>
      </w:pPr>
    </w:p>
    <w:p w:rsidR="008656C7" w:rsidRDefault="00A04312" w:rsidP="00754456">
      <w:pPr>
        <w:numPr>
          <w:ilvl w:val="0"/>
          <w:numId w:val="24"/>
        </w:numPr>
        <w:ind w:left="0" w:firstLine="567"/>
        <w:jc w:val="both"/>
        <w:rPr>
          <w:color w:val="000000" w:themeColor="text1"/>
          <w:kern w:val="16"/>
          <w:szCs w:val="24"/>
          <w:lang w:val="tr-TR"/>
        </w:rPr>
      </w:pPr>
      <w:r w:rsidRPr="00E44E2F">
        <w:rPr>
          <w:color w:val="000000" w:themeColor="text1"/>
          <w:kern w:val="16"/>
          <w:szCs w:val="24"/>
          <w:lang w:val="tr-TR"/>
        </w:rPr>
        <w:t>Öğrenci</w:t>
      </w:r>
      <w:r w:rsidR="008656C7">
        <w:rPr>
          <w:color w:val="000000" w:themeColor="text1"/>
          <w:kern w:val="16"/>
          <w:szCs w:val="24"/>
          <w:lang w:val="tr-TR"/>
        </w:rPr>
        <w:t xml:space="preserve"> </w:t>
      </w:r>
      <w:r w:rsidR="008656C7" w:rsidRPr="00E44E2F">
        <w:rPr>
          <w:color w:val="000000" w:themeColor="text1"/>
          <w:kern w:val="16"/>
          <w:szCs w:val="24"/>
          <w:lang w:val="tr-TR"/>
        </w:rPr>
        <w:t>Kulübü</w:t>
      </w:r>
      <w:r w:rsidR="008656C7">
        <w:rPr>
          <w:color w:val="000000" w:themeColor="text1"/>
          <w:kern w:val="16"/>
          <w:szCs w:val="24"/>
          <w:lang w:val="tr-TR"/>
        </w:rPr>
        <w:t xml:space="preserve"> </w:t>
      </w:r>
      <w:r w:rsidRPr="00E44E2F">
        <w:rPr>
          <w:color w:val="000000" w:themeColor="text1"/>
          <w:kern w:val="16"/>
          <w:szCs w:val="24"/>
          <w:lang w:val="tr-TR"/>
        </w:rPr>
        <w:t>olarak</w:t>
      </w:r>
      <w:r w:rsidR="008656C7">
        <w:rPr>
          <w:color w:val="000000" w:themeColor="text1"/>
          <w:kern w:val="16"/>
          <w:szCs w:val="24"/>
          <w:lang w:val="tr-TR"/>
        </w:rPr>
        <w:t xml:space="preserve"> </w:t>
      </w:r>
      <w:r w:rsidRPr="00E44E2F">
        <w:rPr>
          <w:color w:val="000000" w:themeColor="text1"/>
          <w:kern w:val="16"/>
          <w:szCs w:val="24"/>
          <w:lang w:val="tr-TR"/>
        </w:rPr>
        <w:t>bir “İletişim</w:t>
      </w:r>
      <w:r w:rsidR="008656C7">
        <w:rPr>
          <w:color w:val="000000" w:themeColor="text1"/>
          <w:kern w:val="16"/>
          <w:szCs w:val="24"/>
          <w:lang w:val="tr-TR"/>
        </w:rPr>
        <w:t xml:space="preserve"> </w:t>
      </w:r>
      <w:proofErr w:type="spellStart"/>
      <w:r w:rsidR="008656C7" w:rsidRPr="00E44E2F">
        <w:rPr>
          <w:color w:val="000000" w:themeColor="text1"/>
          <w:kern w:val="16"/>
          <w:szCs w:val="24"/>
          <w:lang w:val="tr-TR"/>
        </w:rPr>
        <w:t>Kulübü</w:t>
      </w:r>
      <w:r w:rsidR="008656C7">
        <w:rPr>
          <w:color w:val="000000" w:themeColor="text1"/>
          <w:kern w:val="16"/>
          <w:szCs w:val="24"/>
          <w:lang w:val="tr-TR"/>
        </w:rPr>
        <w:t>”</w:t>
      </w:r>
      <w:r w:rsidR="008656C7" w:rsidRPr="00E44E2F">
        <w:rPr>
          <w:color w:val="000000" w:themeColor="text1"/>
          <w:kern w:val="16"/>
          <w:szCs w:val="24"/>
          <w:lang w:val="tr-TR"/>
        </w:rPr>
        <w:t>müz</w:t>
      </w:r>
      <w:proofErr w:type="spellEnd"/>
      <w:r w:rsidR="008656C7">
        <w:rPr>
          <w:color w:val="000000" w:themeColor="text1"/>
          <w:kern w:val="16"/>
          <w:szCs w:val="24"/>
          <w:lang w:val="tr-TR"/>
        </w:rPr>
        <w:t xml:space="preserve"> </w:t>
      </w:r>
      <w:r w:rsidRPr="00E44E2F">
        <w:rPr>
          <w:color w:val="000000" w:themeColor="text1"/>
          <w:kern w:val="16"/>
          <w:szCs w:val="24"/>
          <w:lang w:val="tr-TR"/>
        </w:rPr>
        <w:t xml:space="preserve">bulunmaktadır. </w:t>
      </w:r>
    </w:p>
    <w:p w:rsidR="008656C7" w:rsidRDefault="008656C7" w:rsidP="008656C7">
      <w:pPr>
        <w:ind w:left="567"/>
        <w:jc w:val="both"/>
        <w:rPr>
          <w:color w:val="000000" w:themeColor="text1"/>
          <w:kern w:val="16"/>
          <w:szCs w:val="24"/>
          <w:lang w:val="tr-TR"/>
        </w:rPr>
      </w:pPr>
    </w:p>
    <w:p w:rsidR="00A04312" w:rsidRDefault="00981939" w:rsidP="008656C7">
      <w:pPr>
        <w:ind w:left="567"/>
        <w:jc w:val="both"/>
        <w:rPr>
          <w:szCs w:val="24"/>
          <w:lang w:val="tr-TR"/>
        </w:rPr>
      </w:pPr>
      <w:hyperlink r:id="rId57" w:history="1">
        <w:r w:rsidR="00A04312" w:rsidRPr="00E44E2F">
          <w:rPr>
            <w:rStyle w:val="Kpr"/>
            <w:szCs w:val="24"/>
            <w:lang w:val="tr-TR"/>
          </w:rPr>
          <w:t>http://babaeskimyo.klu.edu.tr/</w:t>
        </w:r>
      </w:hyperlink>
    </w:p>
    <w:p w:rsidR="00C53D4D" w:rsidRPr="00E44E2F" w:rsidRDefault="00C53D4D" w:rsidP="008656C7">
      <w:pPr>
        <w:ind w:left="567"/>
        <w:jc w:val="both"/>
        <w:rPr>
          <w:color w:val="000000" w:themeColor="text1"/>
          <w:kern w:val="16"/>
          <w:szCs w:val="24"/>
          <w:lang w:val="tr-TR"/>
        </w:rPr>
      </w:pPr>
    </w:p>
    <w:p w:rsidR="008E6888" w:rsidRPr="00E44E2F" w:rsidRDefault="008E6888" w:rsidP="00754456">
      <w:pPr>
        <w:ind w:firstLine="567"/>
        <w:jc w:val="both"/>
        <w:rPr>
          <w:color w:val="000000" w:themeColor="text1"/>
          <w:kern w:val="16"/>
          <w:szCs w:val="24"/>
          <w:lang w:val="tr-TR"/>
        </w:rPr>
      </w:pPr>
    </w:p>
    <w:p w:rsidR="00A04312" w:rsidRPr="00E44E2F" w:rsidRDefault="00A04312" w:rsidP="00754456">
      <w:pPr>
        <w:ind w:firstLine="567"/>
        <w:jc w:val="both"/>
        <w:rPr>
          <w:b/>
          <w:bCs/>
          <w:szCs w:val="24"/>
          <w:lang w:val="tr-TR"/>
        </w:rPr>
      </w:pPr>
      <w:r w:rsidRPr="00E44E2F">
        <w:rPr>
          <w:b/>
          <w:bCs/>
          <w:szCs w:val="24"/>
          <w:lang w:val="tr-TR"/>
        </w:rPr>
        <w:t>B.6. Programların</w:t>
      </w:r>
      <w:r w:rsidR="003461AD">
        <w:rPr>
          <w:b/>
          <w:bCs/>
          <w:szCs w:val="24"/>
          <w:lang w:val="tr-TR"/>
        </w:rPr>
        <w:t xml:space="preserve"> </w:t>
      </w:r>
      <w:r w:rsidRPr="00E44E2F">
        <w:rPr>
          <w:b/>
          <w:bCs/>
          <w:szCs w:val="24"/>
          <w:lang w:val="tr-TR"/>
        </w:rPr>
        <w:t>İzlenmesi</w:t>
      </w:r>
      <w:r w:rsidR="003461AD">
        <w:rPr>
          <w:b/>
          <w:bCs/>
          <w:szCs w:val="24"/>
          <w:lang w:val="tr-TR"/>
        </w:rPr>
        <w:t xml:space="preserve"> </w:t>
      </w:r>
      <w:r w:rsidRPr="00E44E2F">
        <w:rPr>
          <w:b/>
          <w:bCs/>
          <w:szCs w:val="24"/>
          <w:lang w:val="tr-TR"/>
        </w:rPr>
        <w:t>ve</w:t>
      </w:r>
      <w:r w:rsidR="003461AD">
        <w:rPr>
          <w:b/>
          <w:bCs/>
          <w:szCs w:val="24"/>
          <w:lang w:val="tr-TR"/>
        </w:rPr>
        <w:t xml:space="preserve"> </w:t>
      </w:r>
      <w:r w:rsidRPr="00E44E2F">
        <w:rPr>
          <w:b/>
          <w:bCs/>
          <w:szCs w:val="24"/>
          <w:lang w:val="tr-TR"/>
        </w:rPr>
        <w:t>Güncellenmesi</w:t>
      </w:r>
    </w:p>
    <w:p w:rsidR="00A04312" w:rsidRPr="00E44E2F" w:rsidRDefault="00A04312" w:rsidP="00754456">
      <w:pPr>
        <w:ind w:firstLine="567"/>
        <w:jc w:val="both"/>
        <w:rPr>
          <w:b/>
          <w:bCs/>
          <w:szCs w:val="24"/>
          <w:lang w:val="tr-TR"/>
        </w:rPr>
      </w:pPr>
    </w:p>
    <w:p w:rsidR="00A04312" w:rsidRPr="00E44E2F" w:rsidRDefault="00A04312" w:rsidP="00754456">
      <w:pPr>
        <w:ind w:firstLine="567"/>
        <w:jc w:val="both"/>
        <w:rPr>
          <w:b/>
          <w:bCs/>
          <w:szCs w:val="24"/>
          <w:lang w:val="tr-TR"/>
        </w:rPr>
      </w:pPr>
      <w:r w:rsidRPr="00E44E2F">
        <w:rPr>
          <w:b/>
          <w:bCs/>
          <w:szCs w:val="24"/>
          <w:lang w:val="tr-TR"/>
        </w:rPr>
        <w:t>B.6.</w:t>
      </w:r>
      <w:r w:rsidR="003461AD">
        <w:rPr>
          <w:b/>
          <w:bCs/>
          <w:szCs w:val="24"/>
          <w:lang w:val="tr-TR"/>
        </w:rPr>
        <w:t xml:space="preserve"> </w:t>
      </w:r>
      <w:r w:rsidRPr="00E44E2F">
        <w:rPr>
          <w:b/>
          <w:bCs/>
          <w:szCs w:val="24"/>
          <w:lang w:val="tr-TR"/>
        </w:rPr>
        <w:t xml:space="preserve">1. </w:t>
      </w:r>
      <w:r w:rsidR="00E94DA0" w:rsidRPr="00E44E2F">
        <w:rPr>
          <w:b/>
          <w:bCs/>
          <w:szCs w:val="24"/>
          <w:lang w:val="tr-TR"/>
        </w:rPr>
        <w:t>Program Çıktılarının</w:t>
      </w:r>
      <w:r w:rsidR="003461AD">
        <w:rPr>
          <w:b/>
          <w:bCs/>
          <w:szCs w:val="24"/>
          <w:lang w:val="tr-TR"/>
        </w:rPr>
        <w:t xml:space="preserve"> </w:t>
      </w:r>
      <w:r w:rsidR="00E94DA0" w:rsidRPr="00E44E2F">
        <w:rPr>
          <w:b/>
          <w:bCs/>
          <w:szCs w:val="24"/>
          <w:lang w:val="tr-TR"/>
        </w:rPr>
        <w:t>İzlenmesi</w:t>
      </w:r>
      <w:r w:rsidR="003461AD">
        <w:rPr>
          <w:b/>
          <w:bCs/>
          <w:szCs w:val="24"/>
          <w:lang w:val="tr-TR"/>
        </w:rPr>
        <w:t xml:space="preserve"> </w:t>
      </w:r>
      <w:r w:rsidR="00E94DA0" w:rsidRPr="00E44E2F">
        <w:rPr>
          <w:b/>
          <w:bCs/>
          <w:szCs w:val="24"/>
          <w:lang w:val="tr-TR"/>
        </w:rPr>
        <w:t>ve</w:t>
      </w:r>
      <w:r w:rsidR="003461AD">
        <w:rPr>
          <w:b/>
          <w:bCs/>
          <w:szCs w:val="24"/>
          <w:lang w:val="tr-TR"/>
        </w:rPr>
        <w:t xml:space="preserve"> </w:t>
      </w:r>
      <w:r w:rsidR="00E94DA0" w:rsidRPr="00E44E2F">
        <w:rPr>
          <w:b/>
          <w:bCs/>
          <w:szCs w:val="24"/>
          <w:lang w:val="tr-TR"/>
        </w:rPr>
        <w:t>Güncellenmesi</w:t>
      </w:r>
    </w:p>
    <w:p w:rsidR="00E94DA0" w:rsidRPr="00E44E2F" w:rsidRDefault="00E94DA0" w:rsidP="00754456">
      <w:pPr>
        <w:ind w:firstLine="567"/>
        <w:jc w:val="both"/>
        <w:rPr>
          <w:b/>
          <w:bCs/>
          <w:szCs w:val="24"/>
          <w:lang w:val="tr-TR"/>
        </w:rPr>
      </w:pPr>
    </w:p>
    <w:p w:rsidR="00E94DA0" w:rsidRPr="00E44E2F" w:rsidRDefault="00E94DA0" w:rsidP="00754456">
      <w:pPr>
        <w:ind w:firstLine="567"/>
        <w:jc w:val="both"/>
        <w:rPr>
          <w:szCs w:val="24"/>
          <w:lang w:val="tr-TR"/>
        </w:rPr>
      </w:pPr>
      <w:r w:rsidRPr="00115DF4">
        <w:rPr>
          <w:b/>
          <w:szCs w:val="24"/>
          <w:lang w:val="tr-TR"/>
        </w:rPr>
        <w:t>Olgunluk</w:t>
      </w:r>
      <w:r w:rsidR="003461AD" w:rsidRPr="00115DF4">
        <w:rPr>
          <w:b/>
          <w:szCs w:val="24"/>
          <w:lang w:val="tr-TR"/>
        </w:rPr>
        <w:t xml:space="preserve"> </w:t>
      </w:r>
      <w:r w:rsidRPr="00115DF4">
        <w:rPr>
          <w:b/>
          <w:szCs w:val="24"/>
          <w:lang w:val="tr-TR"/>
        </w:rPr>
        <w:t>düzeyimiz 4</w:t>
      </w:r>
      <w:r w:rsidR="003461AD">
        <w:rPr>
          <w:szCs w:val="24"/>
          <w:lang w:val="tr-TR"/>
        </w:rPr>
        <w:t xml:space="preserve"> </w:t>
      </w:r>
      <w:r w:rsidRPr="00E44E2F">
        <w:rPr>
          <w:szCs w:val="24"/>
          <w:lang w:val="tr-TR"/>
        </w:rPr>
        <w:t>kurumda</w:t>
      </w:r>
      <w:r w:rsidR="003461AD">
        <w:rPr>
          <w:szCs w:val="24"/>
          <w:lang w:val="tr-TR"/>
        </w:rPr>
        <w:t xml:space="preserve"> </w:t>
      </w:r>
      <w:r w:rsidRPr="00E44E2F">
        <w:rPr>
          <w:szCs w:val="24"/>
          <w:lang w:val="tr-TR"/>
        </w:rPr>
        <w:t>tüm</w:t>
      </w:r>
      <w:r w:rsidR="003461AD">
        <w:rPr>
          <w:szCs w:val="24"/>
          <w:lang w:val="tr-TR"/>
        </w:rPr>
        <w:t xml:space="preserve"> </w:t>
      </w:r>
      <w:r w:rsidRPr="00E44E2F">
        <w:rPr>
          <w:szCs w:val="24"/>
          <w:lang w:val="tr-TR"/>
        </w:rPr>
        <w:t>programların</w:t>
      </w:r>
      <w:r w:rsidR="003461AD">
        <w:rPr>
          <w:szCs w:val="24"/>
          <w:lang w:val="tr-TR"/>
        </w:rPr>
        <w:t xml:space="preserve"> </w:t>
      </w:r>
      <w:r w:rsidRPr="00E44E2F">
        <w:rPr>
          <w:szCs w:val="24"/>
          <w:lang w:val="tr-TR"/>
        </w:rPr>
        <w:t>çıktıları</w:t>
      </w:r>
      <w:r w:rsidR="003461AD">
        <w:rPr>
          <w:szCs w:val="24"/>
          <w:lang w:val="tr-TR"/>
        </w:rPr>
        <w:t xml:space="preserve"> </w:t>
      </w:r>
      <w:r w:rsidRPr="00E44E2F">
        <w:rPr>
          <w:szCs w:val="24"/>
          <w:lang w:val="tr-TR"/>
        </w:rPr>
        <w:t>sistematik</w:t>
      </w:r>
      <w:r w:rsidR="003461AD">
        <w:rPr>
          <w:szCs w:val="24"/>
          <w:lang w:val="tr-TR"/>
        </w:rPr>
        <w:t xml:space="preserve"> </w:t>
      </w:r>
      <w:r w:rsidRPr="00E44E2F">
        <w:rPr>
          <w:szCs w:val="24"/>
          <w:lang w:val="tr-TR"/>
        </w:rPr>
        <w:t>olarak</w:t>
      </w:r>
      <w:r w:rsidR="003461AD">
        <w:rPr>
          <w:szCs w:val="24"/>
          <w:lang w:val="tr-TR"/>
        </w:rPr>
        <w:t xml:space="preserve"> </w:t>
      </w:r>
      <w:r w:rsidRPr="00E44E2F">
        <w:rPr>
          <w:szCs w:val="24"/>
          <w:lang w:val="tr-TR"/>
        </w:rPr>
        <w:t>ve</w:t>
      </w:r>
      <w:r w:rsidR="003461AD">
        <w:rPr>
          <w:szCs w:val="24"/>
          <w:lang w:val="tr-TR"/>
        </w:rPr>
        <w:t xml:space="preserve"> </w:t>
      </w:r>
      <w:r w:rsidRPr="00E44E2F">
        <w:rPr>
          <w:szCs w:val="24"/>
          <w:lang w:val="tr-TR"/>
        </w:rPr>
        <w:t>kurumsal</w:t>
      </w:r>
      <w:r w:rsidR="003461AD">
        <w:rPr>
          <w:szCs w:val="24"/>
          <w:lang w:val="tr-TR"/>
        </w:rPr>
        <w:t xml:space="preserve"> </w:t>
      </w:r>
      <w:r w:rsidRPr="00E44E2F">
        <w:rPr>
          <w:szCs w:val="24"/>
          <w:lang w:val="tr-TR"/>
        </w:rPr>
        <w:t>amaçlar</w:t>
      </w:r>
      <w:r w:rsidR="003461AD">
        <w:rPr>
          <w:szCs w:val="24"/>
          <w:lang w:val="tr-TR"/>
        </w:rPr>
        <w:t xml:space="preserve"> </w:t>
      </w:r>
      <w:r w:rsidRPr="00E44E2F">
        <w:rPr>
          <w:szCs w:val="24"/>
          <w:lang w:val="tr-TR"/>
        </w:rPr>
        <w:t>doğrultusunda</w:t>
      </w:r>
      <w:r w:rsidR="003461AD">
        <w:rPr>
          <w:szCs w:val="24"/>
          <w:lang w:val="tr-TR"/>
        </w:rPr>
        <w:t xml:space="preserve"> </w:t>
      </w:r>
      <w:r w:rsidRPr="00E44E2F">
        <w:rPr>
          <w:szCs w:val="24"/>
          <w:lang w:val="tr-TR"/>
        </w:rPr>
        <w:t>izlenmektedir. Bu izleme</w:t>
      </w:r>
      <w:r w:rsidR="003461AD">
        <w:rPr>
          <w:szCs w:val="24"/>
          <w:lang w:val="tr-TR"/>
        </w:rPr>
        <w:t xml:space="preserve"> </w:t>
      </w:r>
      <w:r w:rsidRPr="00E44E2F">
        <w:rPr>
          <w:szCs w:val="24"/>
          <w:lang w:val="tr-TR"/>
        </w:rPr>
        <w:t>sonuçları</w:t>
      </w:r>
      <w:r w:rsidR="003461AD">
        <w:rPr>
          <w:szCs w:val="24"/>
          <w:lang w:val="tr-TR"/>
        </w:rPr>
        <w:t xml:space="preserve"> </w:t>
      </w:r>
      <w:r w:rsidRPr="00E44E2F">
        <w:rPr>
          <w:szCs w:val="24"/>
          <w:lang w:val="tr-TR"/>
        </w:rPr>
        <w:t>paydaşlarla</w:t>
      </w:r>
      <w:r w:rsidR="003461AD">
        <w:rPr>
          <w:szCs w:val="24"/>
          <w:lang w:val="tr-TR"/>
        </w:rPr>
        <w:t xml:space="preserve"> </w:t>
      </w:r>
      <w:r w:rsidRPr="00E44E2F">
        <w:rPr>
          <w:szCs w:val="24"/>
          <w:lang w:val="tr-TR"/>
        </w:rPr>
        <w:t>birlikte</w:t>
      </w:r>
      <w:r w:rsidR="003461AD">
        <w:rPr>
          <w:szCs w:val="24"/>
          <w:lang w:val="tr-TR"/>
        </w:rPr>
        <w:t xml:space="preserve"> </w:t>
      </w:r>
      <w:r w:rsidRPr="00E44E2F">
        <w:rPr>
          <w:szCs w:val="24"/>
          <w:lang w:val="tr-TR"/>
        </w:rPr>
        <w:t>değerlendirilerek</w:t>
      </w:r>
      <w:r w:rsidR="003461AD">
        <w:rPr>
          <w:szCs w:val="24"/>
          <w:lang w:val="tr-TR"/>
        </w:rPr>
        <w:t xml:space="preserve"> </w:t>
      </w:r>
      <w:r w:rsidRPr="00E44E2F">
        <w:rPr>
          <w:szCs w:val="24"/>
          <w:lang w:val="tr-TR"/>
        </w:rPr>
        <w:t>güncellemeler</w:t>
      </w:r>
      <w:r w:rsidR="003461AD">
        <w:rPr>
          <w:szCs w:val="24"/>
          <w:lang w:val="tr-TR"/>
        </w:rPr>
        <w:t xml:space="preserve"> </w:t>
      </w:r>
      <w:r w:rsidRPr="00E44E2F">
        <w:rPr>
          <w:szCs w:val="24"/>
          <w:lang w:val="tr-TR"/>
        </w:rPr>
        <w:t>yapılmaktadır</w:t>
      </w:r>
      <w:proofErr w:type="gramStart"/>
      <w:r w:rsidRPr="00E44E2F">
        <w:rPr>
          <w:szCs w:val="24"/>
          <w:lang w:val="tr-TR"/>
        </w:rPr>
        <w:t>)</w:t>
      </w:r>
      <w:proofErr w:type="gramEnd"/>
      <w:r w:rsidRPr="00E44E2F">
        <w:rPr>
          <w:szCs w:val="24"/>
          <w:lang w:val="tr-TR"/>
        </w:rPr>
        <w:t xml:space="preserve">’tür. </w:t>
      </w:r>
    </w:p>
    <w:p w:rsidR="00E94DA0" w:rsidRPr="00E44E2F" w:rsidRDefault="00E94DA0" w:rsidP="00754456">
      <w:pPr>
        <w:ind w:firstLine="567"/>
        <w:jc w:val="both"/>
        <w:rPr>
          <w:szCs w:val="24"/>
          <w:lang w:val="tr-TR"/>
        </w:rPr>
      </w:pPr>
    </w:p>
    <w:p w:rsidR="00E94DA0" w:rsidRDefault="00E94DA0" w:rsidP="00754456">
      <w:pPr>
        <w:ind w:firstLine="567"/>
        <w:jc w:val="both"/>
        <w:rPr>
          <w:b/>
          <w:bCs/>
          <w:szCs w:val="24"/>
          <w:lang w:val="tr-TR"/>
        </w:rPr>
      </w:pPr>
      <w:r w:rsidRPr="00E44E2F">
        <w:rPr>
          <w:b/>
          <w:bCs/>
          <w:szCs w:val="24"/>
          <w:lang w:val="tr-TR"/>
        </w:rPr>
        <w:t>Kanıtlar</w:t>
      </w:r>
    </w:p>
    <w:p w:rsidR="00115DF4" w:rsidRPr="00E44E2F" w:rsidRDefault="00115DF4" w:rsidP="00754456">
      <w:pPr>
        <w:ind w:firstLine="567"/>
        <w:jc w:val="both"/>
        <w:rPr>
          <w:b/>
          <w:bCs/>
          <w:color w:val="000000" w:themeColor="text1"/>
          <w:kern w:val="16"/>
          <w:szCs w:val="24"/>
          <w:lang w:val="tr-TR"/>
        </w:rPr>
      </w:pPr>
    </w:p>
    <w:p w:rsidR="00115DF4" w:rsidRPr="00E73C9F" w:rsidRDefault="00E73C9F" w:rsidP="00E73C9F">
      <w:pPr>
        <w:ind w:firstLine="567"/>
        <w:jc w:val="both"/>
        <w:rPr>
          <w:szCs w:val="24"/>
          <w:lang w:val="tr-TR"/>
        </w:rPr>
      </w:pPr>
      <w:r>
        <w:rPr>
          <w:szCs w:val="24"/>
          <w:lang w:val="tr-TR"/>
        </w:rPr>
        <w:t xml:space="preserve">- </w:t>
      </w:r>
      <w:r w:rsidR="00115DF4" w:rsidRPr="00E73C9F">
        <w:rPr>
          <w:szCs w:val="24"/>
          <w:lang w:val="tr-TR"/>
        </w:rPr>
        <w:t xml:space="preserve">Kurumda öğretim programları ve ders bilgi paketlerinin hazırlanması ve kamuoyuyla paylaşılmasına ilişkin uygulamalara bakıldığında, tasarlanan program yeterlikleri, derslerin öğrenme çıktıları ve diğer eğitim öğretim uygulamaları, Bologna Bilgi paketlerinde güncellenmektedir.   </w:t>
      </w:r>
    </w:p>
    <w:p w:rsidR="00115DF4" w:rsidRPr="00115DF4" w:rsidRDefault="00115DF4" w:rsidP="00115DF4">
      <w:pPr>
        <w:pStyle w:val="ListeParagraf"/>
        <w:ind w:left="786"/>
        <w:jc w:val="both"/>
        <w:rPr>
          <w:szCs w:val="24"/>
          <w:lang w:val="tr-TR"/>
        </w:rPr>
      </w:pPr>
    </w:p>
    <w:p w:rsidR="00115DF4" w:rsidRDefault="00981939" w:rsidP="00115DF4">
      <w:pPr>
        <w:pStyle w:val="ListeParagraf"/>
        <w:numPr>
          <w:ilvl w:val="0"/>
          <w:numId w:val="24"/>
        </w:numPr>
        <w:jc w:val="both"/>
        <w:rPr>
          <w:szCs w:val="24"/>
          <w:lang w:val="tr-TR"/>
        </w:rPr>
      </w:pPr>
      <w:hyperlink r:id="rId58" w:history="1">
        <w:r w:rsidR="00115DF4" w:rsidRPr="00115DF4">
          <w:rPr>
            <w:rStyle w:val="Kpr"/>
            <w:szCs w:val="24"/>
            <w:lang w:val="tr-TR"/>
          </w:rPr>
          <w:t>http://blogna.klu.edu.tr/</w:t>
        </w:r>
      </w:hyperlink>
    </w:p>
    <w:p w:rsidR="00115DF4" w:rsidRPr="00115DF4" w:rsidRDefault="00115DF4" w:rsidP="00115DF4">
      <w:pPr>
        <w:pStyle w:val="ListeParagraf"/>
        <w:rPr>
          <w:szCs w:val="24"/>
          <w:lang w:val="tr-TR"/>
        </w:rPr>
      </w:pPr>
    </w:p>
    <w:p w:rsidR="00115DF4" w:rsidRPr="00115DF4" w:rsidRDefault="00115DF4" w:rsidP="00115DF4">
      <w:pPr>
        <w:pStyle w:val="ListeParagraf"/>
        <w:numPr>
          <w:ilvl w:val="0"/>
          <w:numId w:val="24"/>
        </w:numPr>
        <w:jc w:val="both"/>
        <w:rPr>
          <w:szCs w:val="24"/>
          <w:lang w:val="tr-TR"/>
        </w:rPr>
      </w:pPr>
      <w:r w:rsidRPr="00115DF4">
        <w:rPr>
          <w:szCs w:val="24"/>
          <w:lang w:val="tr-TR"/>
        </w:rPr>
        <w:t>Bologna Bilgi Paketi Babaeski Meslek Yüksekokulu</w:t>
      </w:r>
    </w:p>
    <w:p w:rsidR="00115DF4" w:rsidRPr="00115DF4" w:rsidRDefault="00115DF4" w:rsidP="00115DF4">
      <w:pPr>
        <w:pStyle w:val="ListeParagraf"/>
        <w:ind w:left="786"/>
        <w:jc w:val="both"/>
        <w:rPr>
          <w:szCs w:val="24"/>
          <w:lang w:val="tr-TR"/>
        </w:rPr>
      </w:pPr>
    </w:p>
    <w:p w:rsidR="00115DF4" w:rsidRPr="00115DF4" w:rsidRDefault="00981939" w:rsidP="00115DF4">
      <w:pPr>
        <w:pStyle w:val="ListeParagraf"/>
        <w:ind w:left="786"/>
        <w:jc w:val="both"/>
        <w:rPr>
          <w:b/>
          <w:szCs w:val="24"/>
          <w:lang w:val="tr-TR"/>
        </w:rPr>
      </w:pPr>
      <w:hyperlink r:id="rId59" w:history="1">
        <w:r w:rsidR="00115DF4" w:rsidRPr="00115DF4">
          <w:rPr>
            <w:rStyle w:val="Kpr"/>
            <w:szCs w:val="24"/>
            <w:lang w:val="tr-TR"/>
          </w:rPr>
          <w:t>https://obs.klu.edu.tr/oibs/bologna/start.aspx?gkm=044736612219735535378193775634464377072195321963666634432388883882431110354853418433291311153556035600363783329731117389123214021973664237525366663330033183342122156</w:t>
        </w:r>
      </w:hyperlink>
    </w:p>
    <w:p w:rsidR="00115DF4" w:rsidRPr="00115DF4" w:rsidRDefault="00115DF4" w:rsidP="00115DF4">
      <w:pPr>
        <w:pStyle w:val="ListeParagraf"/>
        <w:ind w:left="786"/>
        <w:jc w:val="both"/>
        <w:rPr>
          <w:szCs w:val="24"/>
          <w:lang w:val="tr-TR"/>
        </w:rPr>
      </w:pPr>
    </w:p>
    <w:p w:rsidR="00115DF4" w:rsidRDefault="00115DF4" w:rsidP="00115DF4">
      <w:pPr>
        <w:pStyle w:val="ListeParagraf"/>
        <w:ind w:left="786"/>
        <w:jc w:val="both"/>
        <w:rPr>
          <w:szCs w:val="24"/>
          <w:lang w:val="tr-TR"/>
        </w:rPr>
      </w:pPr>
    </w:p>
    <w:p w:rsidR="00115DF4" w:rsidRPr="00E73C9F" w:rsidRDefault="00115DF4" w:rsidP="00941BFB">
      <w:pPr>
        <w:ind w:firstLine="567"/>
        <w:jc w:val="both"/>
        <w:rPr>
          <w:szCs w:val="24"/>
          <w:lang w:val="tr-TR"/>
        </w:rPr>
      </w:pPr>
      <w:r w:rsidRPr="00E73C9F">
        <w:rPr>
          <w:szCs w:val="24"/>
          <w:lang w:val="tr-TR"/>
        </w:rPr>
        <w:t>Söz konusu güncelleme çalışmalarında TYYÇ uyumu gözetilmekte olup, paydaş görüşleri ve değerlendirmeleri dikkate alınmaktadır.</w:t>
      </w:r>
    </w:p>
    <w:p w:rsidR="00115DF4" w:rsidRDefault="00115DF4" w:rsidP="00115DF4">
      <w:pPr>
        <w:pStyle w:val="ListeParagraf"/>
        <w:ind w:left="786"/>
        <w:jc w:val="both"/>
        <w:rPr>
          <w:szCs w:val="24"/>
          <w:lang w:val="tr-TR"/>
        </w:rPr>
      </w:pPr>
    </w:p>
    <w:p w:rsidR="00115DF4" w:rsidRPr="00E73C9F" w:rsidRDefault="00115DF4" w:rsidP="00E73C9F">
      <w:pPr>
        <w:ind w:firstLine="567"/>
        <w:jc w:val="both"/>
        <w:rPr>
          <w:b/>
          <w:szCs w:val="24"/>
          <w:lang w:val="tr-TR"/>
        </w:rPr>
      </w:pPr>
      <w:r w:rsidRPr="00E73C9F">
        <w:rPr>
          <w:b/>
          <w:szCs w:val="24"/>
          <w:lang w:val="tr-TR"/>
        </w:rPr>
        <w:t xml:space="preserve">EK- 1  </w:t>
      </w:r>
    </w:p>
    <w:p w:rsidR="00115DF4" w:rsidRPr="00115DF4" w:rsidRDefault="00115DF4" w:rsidP="00115DF4">
      <w:pPr>
        <w:pStyle w:val="ListeParagraf"/>
        <w:ind w:left="786"/>
        <w:jc w:val="both"/>
        <w:rPr>
          <w:szCs w:val="24"/>
          <w:lang w:val="tr-TR"/>
        </w:rPr>
      </w:pPr>
    </w:p>
    <w:p w:rsidR="00E94DA0" w:rsidRPr="00E44E2F" w:rsidRDefault="005C56BD" w:rsidP="00754456">
      <w:pPr>
        <w:ind w:firstLine="567"/>
        <w:jc w:val="both"/>
        <w:rPr>
          <w:b/>
          <w:bCs/>
          <w:szCs w:val="24"/>
          <w:lang w:val="tr-TR"/>
        </w:rPr>
      </w:pPr>
      <w:r w:rsidRPr="00E44E2F">
        <w:rPr>
          <w:b/>
          <w:bCs/>
          <w:szCs w:val="24"/>
          <w:lang w:val="tr-TR"/>
        </w:rPr>
        <w:t>C.3. Araştırma</w:t>
      </w:r>
      <w:r w:rsidR="00115DF4">
        <w:rPr>
          <w:b/>
          <w:bCs/>
          <w:szCs w:val="24"/>
          <w:lang w:val="tr-TR"/>
        </w:rPr>
        <w:t xml:space="preserve"> </w:t>
      </w:r>
      <w:r w:rsidRPr="00E44E2F">
        <w:rPr>
          <w:b/>
          <w:bCs/>
          <w:szCs w:val="24"/>
          <w:lang w:val="tr-TR"/>
        </w:rPr>
        <w:t>Yetkinliği</w:t>
      </w:r>
    </w:p>
    <w:p w:rsidR="005C56BD" w:rsidRPr="00E44E2F" w:rsidRDefault="005C56BD" w:rsidP="00754456">
      <w:pPr>
        <w:ind w:firstLine="567"/>
        <w:jc w:val="both"/>
        <w:rPr>
          <w:b/>
          <w:bCs/>
          <w:szCs w:val="24"/>
          <w:lang w:val="tr-TR"/>
        </w:rPr>
      </w:pPr>
    </w:p>
    <w:p w:rsidR="005C56BD" w:rsidRPr="00E44E2F" w:rsidRDefault="005C56BD" w:rsidP="00754456">
      <w:pPr>
        <w:ind w:firstLine="567"/>
        <w:jc w:val="both"/>
        <w:rPr>
          <w:b/>
          <w:bCs/>
          <w:szCs w:val="24"/>
          <w:lang w:val="tr-TR"/>
        </w:rPr>
      </w:pPr>
      <w:r w:rsidRPr="00E44E2F">
        <w:rPr>
          <w:b/>
          <w:bCs/>
          <w:szCs w:val="24"/>
          <w:lang w:val="tr-TR"/>
        </w:rPr>
        <w:t>C.</w:t>
      </w:r>
      <w:r w:rsidR="001A75A9">
        <w:rPr>
          <w:b/>
          <w:bCs/>
          <w:szCs w:val="24"/>
          <w:lang w:val="tr-TR"/>
        </w:rPr>
        <w:t xml:space="preserve"> </w:t>
      </w:r>
      <w:r w:rsidRPr="00E44E2F">
        <w:rPr>
          <w:b/>
          <w:bCs/>
          <w:szCs w:val="24"/>
          <w:lang w:val="tr-TR"/>
        </w:rPr>
        <w:t>3.</w:t>
      </w:r>
      <w:r w:rsidR="001A75A9">
        <w:rPr>
          <w:b/>
          <w:bCs/>
          <w:szCs w:val="24"/>
          <w:lang w:val="tr-TR"/>
        </w:rPr>
        <w:t xml:space="preserve"> </w:t>
      </w:r>
      <w:r w:rsidRPr="00E44E2F">
        <w:rPr>
          <w:b/>
          <w:bCs/>
          <w:szCs w:val="24"/>
          <w:lang w:val="tr-TR"/>
        </w:rPr>
        <w:t>1. Öğretim</w:t>
      </w:r>
      <w:r w:rsidR="001A75A9">
        <w:rPr>
          <w:b/>
          <w:bCs/>
          <w:szCs w:val="24"/>
          <w:lang w:val="tr-TR"/>
        </w:rPr>
        <w:t xml:space="preserve"> </w:t>
      </w:r>
      <w:r w:rsidRPr="00E44E2F">
        <w:rPr>
          <w:b/>
          <w:bCs/>
          <w:szCs w:val="24"/>
          <w:lang w:val="tr-TR"/>
        </w:rPr>
        <w:t>Elemanlarının</w:t>
      </w:r>
      <w:r w:rsidR="001A75A9">
        <w:rPr>
          <w:b/>
          <w:bCs/>
          <w:szCs w:val="24"/>
          <w:lang w:val="tr-TR"/>
        </w:rPr>
        <w:t xml:space="preserve"> </w:t>
      </w:r>
      <w:r w:rsidRPr="00E44E2F">
        <w:rPr>
          <w:b/>
          <w:bCs/>
          <w:szCs w:val="24"/>
          <w:lang w:val="tr-TR"/>
        </w:rPr>
        <w:t>Araştırma</w:t>
      </w:r>
      <w:r w:rsidR="001A75A9">
        <w:rPr>
          <w:b/>
          <w:bCs/>
          <w:szCs w:val="24"/>
          <w:lang w:val="tr-TR"/>
        </w:rPr>
        <w:t xml:space="preserve"> </w:t>
      </w:r>
      <w:r w:rsidRPr="00E44E2F">
        <w:rPr>
          <w:b/>
          <w:bCs/>
          <w:szCs w:val="24"/>
          <w:lang w:val="tr-TR"/>
        </w:rPr>
        <w:t>Yetkinliği</w:t>
      </w:r>
      <w:r w:rsidR="001A75A9">
        <w:rPr>
          <w:b/>
          <w:bCs/>
          <w:szCs w:val="24"/>
          <w:lang w:val="tr-TR"/>
        </w:rPr>
        <w:t xml:space="preserve"> </w:t>
      </w:r>
      <w:r w:rsidRPr="00E44E2F">
        <w:rPr>
          <w:b/>
          <w:bCs/>
          <w:szCs w:val="24"/>
          <w:lang w:val="tr-TR"/>
        </w:rPr>
        <w:t>ve</w:t>
      </w:r>
      <w:r w:rsidR="001A75A9">
        <w:rPr>
          <w:b/>
          <w:bCs/>
          <w:szCs w:val="24"/>
          <w:lang w:val="tr-TR"/>
        </w:rPr>
        <w:t xml:space="preserve"> </w:t>
      </w:r>
      <w:r w:rsidRPr="00E44E2F">
        <w:rPr>
          <w:b/>
          <w:bCs/>
          <w:szCs w:val="24"/>
          <w:lang w:val="tr-TR"/>
        </w:rPr>
        <w:t>Araştırma</w:t>
      </w:r>
      <w:r w:rsidR="001A75A9">
        <w:rPr>
          <w:b/>
          <w:bCs/>
          <w:szCs w:val="24"/>
          <w:lang w:val="tr-TR"/>
        </w:rPr>
        <w:t xml:space="preserve"> </w:t>
      </w:r>
      <w:r w:rsidRPr="00E44E2F">
        <w:rPr>
          <w:b/>
          <w:bCs/>
          <w:szCs w:val="24"/>
          <w:lang w:val="tr-TR"/>
        </w:rPr>
        <w:t>Yetkinliğinin</w:t>
      </w:r>
      <w:r w:rsidR="001A75A9">
        <w:rPr>
          <w:b/>
          <w:bCs/>
          <w:szCs w:val="24"/>
          <w:lang w:val="tr-TR"/>
        </w:rPr>
        <w:t xml:space="preserve"> </w:t>
      </w:r>
      <w:r w:rsidRPr="00E44E2F">
        <w:rPr>
          <w:b/>
          <w:bCs/>
          <w:szCs w:val="24"/>
          <w:lang w:val="tr-TR"/>
        </w:rPr>
        <w:t>Geliştirilmesi</w:t>
      </w:r>
    </w:p>
    <w:p w:rsidR="005C56BD" w:rsidRPr="00E44E2F" w:rsidRDefault="005C56BD" w:rsidP="00754456">
      <w:pPr>
        <w:ind w:firstLine="567"/>
        <w:jc w:val="both"/>
        <w:rPr>
          <w:b/>
          <w:bCs/>
          <w:szCs w:val="24"/>
          <w:lang w:val="tr-TR"/>
        </w:rPr>
      </w:pPr>
    </w:p>
    <w:p w:rsidR="005C56BD" w:rsidRPr="00E44E2F" w:rsidRDefault="005C56BD" w:rsidP="00754456">
      <w:pPr>
        <w:ind w:firstLine="567"/>
        <w:jc w:val="both"/>
        <w:rPr>
          <w:szCs w:val="24"/>
          <w:lang w:val="tr-TR"/>
        </w:rPr>
      </w:pPr>
      <w:r w:rsidRPr="00E44E2F">
        <w:rPr>
          <w:szCs w:val="24"/>
          <w:lang w:val="tr-TR"/>
        </w:rPr>
        <w:lastRenderedPageBreak/>
        <w:t>Olgunluk</w:t>
      </w:r>
      <w:r w:rsidR="001A75A9">
        <w:rPr>
          <w:szCs w:val="24"/>
          <w:lang w:val="tr-TR"/>
        </w:rPr>
        <w:t xml:space="preserve"> </w:t>
      </w:r>
      <w:r w:rsidRPr="00E44E2F">
        <w:rPr>
          <w:szCs w:val="24"/>
          <w:lang w:val="tr-TR"/>
        </w:rPr>
        <w:t>Düzeyimiz 4</w:t>
      </w:r>
      <w:r w:rsidR="001A75A9">
        <w:rPr>
          <w:szCs w:val="24"/>
          <w:lang w:val="tr-TR"/>
        </w:rPr>
        <w:t xml:space="preserve"> </w:t>
      </w:r>
      <w:r w:rsidRPr="00E44E2F">
        <w:rPr>
          <w:szCs w:val="24"/>
          <w:lang w:val="tr-TR"/>
        </w:rPr>
        <w:t xml:space="preserve">(kurumda, </w:t>
      </w:r>
      <w:r w:rsidR="001A75A9">
        <w:rPr>
          <w:szCs w:val="24"/>
          <w:lang w:val="tr-TR"/>
        </w:rPr>
        <w:t xml:space="preserve"> </w:t>
      </w:r>
      <w:r w:rsidRPr="00E44E2F">
        <w:rPr>
          <w:szCs w:val="24"/>
          <w:lang w:val="tr-TR"/>
        </w:rPr>
        <w:t>öğretim</w:t>
      </w:r>
      <w:r w:rsidR="001A75A9">
        <w:rPr>
          <w:szCs w:val="24"/>
          <w:lang w:val="tr-TR"/>
        </w:rPr>
        <w:t xml:space="preserve"> </w:t>
      </w:r>
      <w:r w:rsidRPr="00E44E2F">
        <w:rPr>
          <w:szCs w:val="24"/>
          <w:lang w:val="tr-TR"/>
        </w:rPr>
        <w:t>elemanlarının</w:t>
      </w:r>
      <w:r w:rsidR="001A75A9">
        <w:rPr>
          <w:szCs w:val="24"/>
          <w:lang w:val="tr-TR"/>
        </w:rPr>
        <w:t xml:space="preserve"> </w:t>
      </w:r>
      <w:r w:rsidRPr="00E44E2F">
        <w:rPr>
          <w:szCs w:val="24"/>
          <w:lang w:val="tr-TR"/>
        </w:rPr>
        <w:t>araştırma</w:t>
      </w:r>
      <w:r w:rsidR="001A75A9">
        <w:rPr>
          <w:szCs w:val="24"/>
          <w:lang w:val="tr-TR"/>
        </w:rPr>
        <w:t xml:space="preserve"> </w:t>
      </w:r>
      <w:r w:rsidRPr="00E44E2F">
        <w:rPr>
          <w:szCs w:val="24"/>
          <w:lang w:val="tr-TR"/>
        </w:rPr>
        <w:t>yetkinliğinin</w:t>
      </w:r>
      <w:r w:rsidR="001A75A9">
        <w:rPr>
          <w:szCs w:val="24"/>
          <w:lang w:val="tr-TR"/>
        </w:rPr>
        <w:t xml:space="preserve"> </w:t>
      </w:r>
      <w:r w:rsidRPr="00E44E2F">
        <w:rPr>
          <w:szCs w:val="24"/>
          <w:lang w:val="tr-TR"/>
        </w:rPr>
        <w:t>değerlendirilmesine</w:t>
      </w:r>
      <w:r w:rsidR="001A75A9">
        <w:rPr>
          <w:szCs w:val="24"/>
          <w:lang w:val="tr-TR"/>
        </w:rPr>
        <w:t xml:space="preserve"> </w:t>
      </w:r>
      <w:r w:rsidRPr="00E44E2F">
        <w:rPr>
          <w:szCs w:val="24"/>
          <w:lang w:val="tr-TR"/>
        </w:rPr>
        <w:t>ve</w:t>
      </w:r>
      <w:r w:rsidR="001A75A9">
        <w:rPr>
          <w:szCs w:val="24"/>
          <w:lang w:val="tr-TR"/>
        </w:rPr>
        <w:t xml:space="preserve"> </w:t>
      </w:r>
      <w:r w:rsidRPr="00E44E2F">
        <w:rPr>
          <w:szCs w:val="24"/>
          <w:lang w:val="tr-TR"/>
        </w:rPr>
        <w:t>geliştirilmesine</w:t>
      </w:r>
      <w:r w:rsidR="001A75A9">
        <w:rPr>
          <w:szCs w:val="24"/>
          <w:lang w:val="tr-TR"/>
        </w:rPr>
        <w:t xml:space="preserve"> </w:t>
      </w:r>
      <w:r w:rsidRPr="00E44E2F">
        <w:rPr>
          <w:szCs w:val="24"/>
          <w:lang w:val="tr-TR"/>
        </w:rPr>
        <w:t>yönelik</w:t>
      </w:r>
      <w:r w:rsidR="001A75A9">
        <w:rPr>
          <w:szCs w:val="24"/>
          <w:lang w:val="tr-TR"/>
        </w:rPr>
        <w:t xml:space="preserve"> </w:t>
      </w:r>
      <w:r w:rsidRPr="00E44E2F">
        <w:rPr>
          <w:szCs w:val="24"/>
          <w:lang w:val="tr-TR"/>
        </w:rPr>
        <w:t>uygulamalar</w:t>
      </w:r>
      <w:r w:rsidR="001A75A9">
        <w:rPr>
          <w:szCs w:val="24"/>
          <w:lang w:val="tr-TR"/>
        </w:rPr>
        <w:t xml:space="preserve"> </w:t>
      </w:r>
      <w:r w:rsidRPr="00E44E2F">
        <w:rPr>
          <w:szCs w:val="24"/>
          <w:lang w:val="tr-TR"/>
        </w:rPr>
        <w:t>düzenli</w:t>
      </w:r>
      <w:r w:rsidR="001A75A9">
        <w:rPr>
          <w:szCs w:val="24"/>
          <w:lang w:val="tr-TR"/>
        </w:rPr>
        <w:t xml:space="preserve"> </w:t>
      </w:r>
      <w:r w:rsidRPr="00E44E2F">
        <w:rPr>
          <w:szCs w:val="24"/>
          <w:lang w:val="tr-TR"/>
        </w:rPr>
        <w:t>olarak</w:t>
      </w:r>
      <w:r w:rsidR="001A75A9">
        <w:rPr>
          <w:szCs w:val="24"/>
          <w:lang w:val="tr-TR"/>
        </w:rPr>
        <w:t xml:space="preserve"> </w:t>
      </w:r>
      <w:r w:rsidRPr="00E44E2F">
        <w:rPr>
          <w:szCs w:val="24"/>
          <w:lang w:val="tr-TR"/>
        </w:rPr>
        <w:t>izlenmekte</w:t>
      </w:r>
      <w:r w:rsidR="001A75A9">
        <w:rPr>
          <w:szCs w:val="24"/>
          <w:lang w:val="tr-TR"/>
        </w:rPr>
        <w:t xml:space="preserve"> </w:t>
      </w:r>
      <w:r w:rsidRPr="00E44E2F">
        <w:rPr>
          <w:szCs w:val="24"/>
          <w:lang w:val="tr-TR"/>
        </w:rPr>
        <w:t>ve</w:t>
      </w:r>
      <w:r w:rsidR="001A75A9">
        <w:rPr>
          <w:szCs w:val="24"/>
          <w:lang w:val="tr-TR"/>
        </w:rPr>
        <w:t xml:space="preserve"> </w:t>
      </w:r>
      <w:r w:rsidRPr="00E44E2F">
        <w:rPr>
          <w:szCs w:val="24"/>
          <w:lang w:val="tr-TR"/>
        </w:rPr>
        <w:t>izlem</w:t>
      </w:r>
      <w:r w:rsidR="001A75A9">
        <w:rPr>
          <w:szCs w:val="24"/>
          <w:lang w:val="tr-TR"/>
        </w:rPr>
        <w:t xml:space="preserve"> </w:t>
      </w:r>
      <w:r w:rsidRPr="00E44E2F">
        <w:rPr>
          <w:szCs w:val="24"/>
          <w:lang w:val="tr-TR"/>
        </w:rPr>
        <w:t>sonuçları</w:t>
      </w:r>
      <w:r w:rsidR="001A75A9">
        <w:rPr>
          <w:szCs w:val="24"/>
          <w:lang w:val="tr-TR"/>
        </w:rPr>
        <w:t xml:space="preserve"> </w:t>
      </w:r>
      <w:r w:rsidRPr="00E44E2F">
        <w:rPr>
          <w:szCs w:val="24"/>
          <w:lang w:val="tr-TR"/>
        </w:rPr>
        <w:t>paydaşlarla</w:t>
      </w:r>
      <w:r w:rsidR="001A75A9">
        <w:rPr>
          <w:szCs w:val="24"/>
          <w:lang w:val="tr-TR"/>
        </w:rPr>
        <w:t xml:space="preserve"> </w:t>
      </w:r>
      <w:r w:rsidRPr="00E44E2F">
        <w:rPr>
          <w:szCs w:val="24"/>
          <w:lang w:val="tr-TR"/>
        </w:rPr>
        <w:t>birlikte</w:t>
      </w:r>
      <w:r w:rsidR="001A75A9">
        <w:rPr>
          <w:szCs w:val="24"/>
          <w:lang w:val="tr-TR"/>
        </w:rPr>
        <w:t xml:space="preserve"> </w:t>
      </w:r>
      <w:r w:rsidRPr="00E44E2F">
        <w:rPr>
          <w:szCs w:val="24"/>
          <w:lang w:val="tr-TR"/>
        </w:rPr>
        <w:t>değerlendirilerek</w:t>
      </w:r>
      <w:r w:rsidR="001A75A9">
        <w:rPr>
          <w:szCs w:val="24"/>
          <w:lang w:val="tr-TR"/>
        </w:rPr>
        <w:t xml:space="preserve"> </w:t>
      </w:r>
      <w:r w:rsidRPr="00E44E2F">
        <w:rPr>
          <w:szCs w:val="24"/>
          <w:lang w:val="tr-TR"/>
        </w:rPr>
        <w:t>önlemler</w:t>
      </w:r>
      <w:r w:rsidR="001A75A9">
        <w:rPr>
          <w:szCs w:val="24"/>
          <w:lang w:val="tr-TR"/>
        </w:rPr>
        <w:t xml:space="preserve"> </w:t>
      </w:r>
      <w:r w:rsidRPr="00E44E2F">
        <w:rPr>
          <w:szCs w:val="24"/>
          <w:lang w:val="tr-TR"/>
        </w:rPr>
        <w:t xml:space="preserve">alınmaktadır)’tür. </w:t>
      </w:r>
    </w:p>
    <w:p w:rsidR="005C56BD" w:rsidRPr="00E44E2F" w:rsidRDefault="005C56BD" w:rsidP="00754456">
      <w:pPr>
        <w:ind w:firstLine="567"/>
        <w:jc w:val="both"/>
        <w:rPr>
          <w:szCs w:val="24"/>
          <w:lang w:val="tr-TR"/>
        </w:rPr>
      </w:pPr>
    </w:p>
    <w:p w:rsidR="005C56BD" w:rsidRPr="00E44E2F" w:rsidRDefault="005C56BD" w:rsidP="00754456">
      <w:pPr>
        <w:ind w:firstLine="567"/>
        <w:jc w:val="both"/>
        <w:rPr>
          <w:b/>
          <w:bCs/>
          <w:szCs w:val="24"/>
          <w:lang w:val="tr-TR"/>
        </w:rPr>
      </w:pPr>
      <w:r w:rsidRPr="00E44E2F">
        <w:rPr>
          <w:b/>
          <w:bCs/>
          <w:szCs w:val="24"/>
          <w:lang w:val="tr-TR"/>
        </w:rPr>
        <w:t>Kanıtlar</w:t>
      </w:r>
    </w:p>
    <w:p w:rsidR="005C56BD" w:rsidRPr="00E44E2F" w:rsidRDefault="005C56BD" w:rsidP="00754456">
      <w:pPr>
        <w:ind w:firstLine="567"/>
        <w:jc w:val="both"/>
        <w:rPr>
          <w:b/>
          <w:bCs/>
          <w:szCs w:val="24"/>
          <w:lang w:val="tr-TR"/>
        </w:rPr>
      </w:pPr>
    </w:p>
    <w:p w:rsidR="005C56BD" w:rsidRPr="00EE31CC" w:rsidRDefault="005C56BD" w:rsidP="00754456">
      <w:pPr>
        <w:pStyle w:val="ListeParagraf"/>
        <w:numPr>
          <w:ilvl w:val="0"/>
          <w:numId w:val="24"/>
        </w:numPr>
        <w:ind w:left="0" w:firstLine="567"/>
        <w:jc w:val="both"/>
        <w:rPr>
          <w:b/>
          <w:bCs/>
          <w:szCs w:val="24"/>
          <w:lang w:val="tr-TR"/>
        </w:rPr>
      </w:pPr>
      <w:r w:rsidRPr="00E44E2F">
        <w:rPr>
          <w:szCs w:val="24"/>
          <w:lang w:val="tr-TR"/>
        </w:rPr>
        <w:t>2019 yılında B</w:t>
      </w:r>
      <w:r w:rsidR="001A75A9">
        <w:rPr>
          <w:szCs w:val="24"/>
          <w:lang w:val="tr-TR"/>
        </w:rPr>
        <w:t>AP</w:t>
      </w:r>
      <w:r w:rsidRPr="00E44E2F">
        <w:rPr>
          <w:szCs w:val="24"/>
          <w:lang w:val="tr-TR"/>
        </w:rPr>
        <w:t xml:space="preserve"> Proje</w:t>
      </w:r>
      <w:r w:rsidR="001A75A9">
        <w:rPr>
          <w:szCs w:val="24"/>
          <w:lang w:val="tr-TR"/>
        </w:rPr>
        <w:t xml:space="preserve"> </w:t>
      </w:r>
      <w:r w:rsidRPr="00E44E2F">
        <w:rPr>
          <w:szCs w:val="24"/>
          <w:lang w:val="tr-TR"/>
        </w:rPr>
        <w:t>desteğiyle</w:t>
      </w:r>
      <w:r w:rsidR="001A75A9">
        <w:rPr>
          <w:szCs w:val="24"/>
          <w:lang w:val="tr-TR"/>
        </w:rPr>
        <w:t xml:space="preserve"> </w:t>
      </w:r>
      <w:r w:rsidRPr="00E44E2F">
        <w:rPr>
          <w:szCs w:val="24"/>
          <w:lang w:val="tr-TR"/>
        </w:rPr>
        <w:t>Proje</w:t>
      </w:r>
      <w:r w:rsidR="001A75A9">
        <w:rPr>
          <w:szCs w:val="24"/>
          <w:lang w:val="tr-TR"/>
        </w:rPr>
        <w:t xml:space="preserve"> </w:t>
      </w:r>
      <w:r w:rsidRPr="00E44E2F">
        <w:rPr>
          <w:szCs w:val="24"/>
          <w:lang w:val="tr-TR"/>
        </w:rPr>
        <w:t>oluşturan 3 öğretim</w:t>
      </w:r>
      <w:r w:rsidR="001A75A9">
        <w:rPr>
          <w:szCs w:val="24"/>
          <w:lang w:val="tr-TR"/>
        </w:rPr>
        <w:t xml:space="preserve"> ele</w:t>
      </w:r>
      <w:r w:rsidRPr="00E44E2F">
        <w:rPr>
          <w:szCs w:val="24"/>
          <w:lang w:val="tr-TR"/>
        </w:rPr>
        <w:t>manımız</w:t>
      </w:r>
      <w:r w:rsidR="001A75A9">
        <w:rPr>
          <w:szCs w:val="24"/>
          <w:lang w:val="tr-TR"/>
        </w:rPr>
        <w:t xml:space="preserve"> </w:t>
      </w:r>
      <w:r w:rsidRPr="00E44E2F">
        <w:rPr>
          <w:szCs w:val="24"/>
          <w:lang w:val="tr-TR"/>
        </w:rPr>
        <w:t xml:space="preserve">bulunmaktadır. </w:t>
      </w:r>
    </w:p>
    <w:p w:rsidR="00EE31CC" w:rsidRPr="00E44E2F" w:rsidRDefault="00EE31CC" w:rsidP="00EE31CC">
      <w:pPr>
        <w:pStyle w:val="ListeParagraf"/>
        <w:ind w:left="567"/>
        <w:jc w:val="both"/>
        <w:rPr>
          <w:b/>
          <w:bCs/>
          <w:szCs w:val="24"/>
          <w:lang w:val="tr-TR"/>
        </w:rPr>
      </w:pPr>
    </w:p>
    <w:p w:rsidR="00941BFB" w:rsidRPr="00941BFB" w:rsidRDefault="00AB3B87" w:rsidP="00754456">
      <w:pPr>
        <w:pStyle w:val="ListeParagraf"/>
        <w:numPr>
          <w:ilvl w:val="0"/>
          <w:numId w:val="24"/>
        </w:numPr>
        <w:ind w:left="0" w:firstLine="567"/>
        <w:jc w:val="both"/>
        <w:rPr>
          <w:b/>
          <w:bCs/>
          <w:szCs w:val="24"/>
          <w:lang w:val="tr-TR"/>
        </w:rPr>
      </w:pPr>
      <w:r w:rsidRPr="00E44E2F">
        <w:rPr>
          <w:szCs w:val="24"/>
          <w:lang w:val="tr-TR"/>
        </w:rPr>
        <w:t>2019 yılı</w:t>
      </w:r>
      <w:r w:rsidR="001A75A9">
        <w:rPr>
          <w:szCs w:val="24"/>
          <w:lang w:val="tr-TR"/>
        </w:rPr>
        <w:t xml:space="preserve"> </w:t>
      </w:r>
      <w:r w:rsidRPr="00E44E2F">
        <w:rPr>
          <w:szCs w:val="24"/>
          <w:lang w:val="tr-TR"/>
        </w:rPr>
        <w:t>ve</w:t>
      </w:r>
      <w:r w:rsidR="001A75A9">
        <w:rPr>
          <w:szCs w:val="24"/>
          <w:lang w:val="tr-TR"/>
        </w:rPr>
        <w:t xml:space="preserve"> </w:t>
      </w:r>
      <w:r w:rsidRPr="00E44E2F">
        <w:rPr>
          <w:szCs w:val="24"/>
          <w:lang w:val="tr-TR"/>
        </w:rPr>
        <w:t>sonraki</w:t>
      </w:r>
      <w:r w:rsidR="001A75A9">
        <w:rPr>
          <w:szCs w:val="24"/>
          <w:lang w:val="tr-TR"/>
        </w:rPr>
        <w:t xml:space="preserve"> </w:t>
      </w:r>
      <w:r w:rsidRPr="00E44E2F">
        <w:rPr>
          <w:szCs w:val="24"/>
          <w:lang w:val="tr-TR"/>
        </w:rPr>
        <w:t>yıllarda</w:t>
      </w:r>
      <w:r w:rsidR="001A75A9">
        <w:rPr>
          <w:szCs w:val="24"/>
          <w:lang w:val="tr-TR"/>
        </w:rPr>
        <w:t xml:space="preserve"> </w:t>
      </w:r>
      <w:r w:rsidRPr="00E44E2F">
        <w:rPr>
          <w:szCs w:val="24"/>
          <w:lang w:val="tr-TR"/>
        </w:rPr>
        <w:t>öğretim</w:t>
      </w:r>
      <w:r w:rsidR="001A75A9">
        <w:rPr>
          <w:szCs w:val="24"/>
          <w:lang w:val="tr-TR"/>
        </w:rPr>
        <w:t xml:space="preserve"> </w:t>
      </w:r>
      <w:r w:rsidRPr="00E44E2F">
        <w:rPr>
          <w:szCs w:val="24"/>
          <w:lang w:val="tr-TR"/>
        </w:rPr>
        <w:t>elemanlarımızın</w:t>
      </w:r>
      <w:r w:rsidR="001A75A9">
        <w:rPr>
          <w:szCs w:val="24"/>
          <w:lang w:val="tr-TR"/>
        </w:rPr>
        <w:t xml:space="preserve"> </w:t>
      </w:r>
      <w:r w:rsidRPr="00E44E2F">
        <w:rPr>
          <w:szCs w:val="24"/>
          <w:lang w:val="tr-TR"/>
        </w:rPr>
        <w:t>senede</w:t>
      </w:r>
      <w:r w:rsidR="001A75A9">
        <w:rPr>
          <w:szCs w:val="24"/>
          <w:lang w:val="tr-TR"/>
        </w:rPr>
        <w:t xml:space="preserve"> </w:t>
      </w:r>
      <w:r w:rsidRPr="00E44E2F">
        <w:rPr>
          <w:szCs w:val="24"/>
          <w:lang w:val="tr-TR"/>
        </w:rPr>
        <w:t>en</w:t>
      </w:r>
      <w:r w:rsidR="001A75A9">
        <w:rPr>
          <w:szCs w:val="24"/>
          <w:lang w:val="tr-TR"/>
        </w:rPr>
        <w:t xml:space="preserve"> </w:t>
      </w:r>
      <w:r w:rsidRPr="00E44E2F">
        <w:rPr>
          <w:szCs w:val="24"/>
          <w:lang w:val="tr-TR"/>
        </w:rPr>
        <w:t>az 2 yayın</w:t>
      </w:r>
      <w:r w:rsidR="001A75A9">
        <w:rPr>
          <w:szCs w:val="24"/>
          <w:lang w:val="tr-TR"/>
        </w:rPr>
        <w:t xml:space="preserve"> </w:t>
      </w:r>
      <w:r w:rsidRPr="00E44E2F">
        <w:rPr>
          <w:szCs w:val="24"/>
          <w:lang w:val="tr-TR"/>
        </w:rPr>
        <w:t>yapması</w:t>
      </w:r>
      <w:r w:rsidR="001A75A9">
        <w:rPr>
          <w:szCs w:val="24"/>
          <w:lang w:val="tr-TR"/>
        </w:rPr>
        <w:t xml:space="preserve"> </w:t>
      </w:r>
      <w:r w:rsidRPr="00E44E2F">
        <w:rPr>
          <w:szCs w:val="24"/>
          <w:lang w:val="tr-TR"/>
        </w:rPr>
        <w:t>önerisi</w:t>
      </w:r>
      <w:r w:rsidR="001A75A9">
        <w:rPr>
          <w:szCs w:val="24"/>
          <w:lang w:val="tr-TR"/>
        </w:rPr>
        <w:t xml:space="preserve"> </w:t>
      </w:r>
      <w:r w:rsidRPr="00E44E2F">
        <w:rPr>
          <w:szCs w:val="24"/>
          <w:lang w:val="tr-TR"/>
        </w:rPr>
        <w:t>ve</w:t>
      </w:r>
      <w:r w:rsidR="001A75A9">
        <w:rPr>
          <w:szCs w:val="24"/>
          <w:lang w:val="tr-TR"/>
        </w:rPr>
        <w:t xml:space="preserve"> </w:t>
      </w:r>
      <w:r w:rsidRPr="00E44E2F">
        <w:rPr>
          <w:szCs w:val="24"/>
          <w:lang w:val="tr-TR"/>
        </w:rPr>
        <w:t>kolaylığı</w:t>
      </w:r>
      <w:r w:rsidR="001A75A9">
        <w:rPr>
          <w:szCs w:val="24"/>
          <w:lang w:val="tr-TR"/>
        </w:rPr>
        <w:t xml:space="preserve"> </w:t>
      </w:r>
      <w:r w:rsidRPr="00E44E2F">
        <w:rPr>
          <w:szCs w:val="24"/>
          <w:lang w:val="tr-TR"/>
        </w:rPr>
        <w:t>müdürlüğümüzce</w:t>
      </w:r>
      <w:r w:rsidR="001A75A9">
        <w:rPr>
          <w:szCs w:val="24"/>
          <w:lang w:val="tr-TR"/>
        </w:rPr>
        <w:t xml:space="preserve"> </w:t>
      </w:r>
      <w:r w:rsidR="00941BFB">
        <w:rPr>
          <w:szCs w:val="24"/>
          <w:lang w:val="tr-TR"/>
        </w:rPr>
        <w:t xml:space="preserve">görüşülmüştür. </w:t>
      </w:r>
    </w:p>
    <w:p w:rsidR="00941BFB" w:rsidRPr="00941BFB" w:rsidRDefault="00941BFB" w:rsidP="00941BFB">
      <w:pPr>
        <w:pStyle w:val="ListeParagraf"/>
        <w:rPr>
          <w:szCs w:val="24"/>
          <w:lang w:val="tr-TR"/>
        </w:rPr>
      </w:pPr>
    </w:p>
    <w:p w:rsidR="00AB3B87" w:rsidRPr="00E44E2F" w:rsidRDefault="00AB3B87" w:rsidP="00754456">
      <w:pPr>
        <w:pStyle w:val="ListeParagraf"/>
        <w:numPr>
          <w:ilvl w:val="0"/>
          <w:numId w:val="24"/>
        </w:numPr>
        <w:ind w:left="0" w:firstLine="567"/>
        <w:jc w:val="both"/>
        <w:rPr>
          <w:b/>
          <w:bCs/>
          <w:szCs w:val="24"/>
          <w:lang w:val="tr-TR"/>
        </w:rPr>
      </w:pPr>
      <w:r w:rsidRPr="00E44E2F">
        <w:rPr>
          <w:szCs w:val="24"/>
          <w:lang w:val="tr-TR"/>
        </w:rPr>
        <w:t>Yıl</w:t>
      </w:r>
      <w:r w:rsidR="001A75A9">
        <w:rPr>
          <w:szCs w:val="24"/>
          <w:lang w:val="tr-TR"/>
        </w:rPr>
        <w:t xml:space="preserve"> i</w:t>
      </w:r>
      <w:r w:rsidRPr="00E44E2F">
        <w:rPr>
          <w:szCs w:val="24"/>
          <w:lang w:val="tr-TR"/>
        </w:rPr>
        <w:t>çinde</w:t>
      </w:r>
      <w:r w:rsidR="001A75A9">
        <w:rPr>
          <w:szCs w:val="24"/>
          <w:lang w:val="tr-TR"/>
        </w:rPr>
        <w:t xml:space="preserve"> öğretim elemanları tarafından </w:t>
      </w:r>
      <w:r w:rsidRPr="00E44E2F">
        <w:rPr>
          <w:szCs w:val="24"/>
          <w:lang w:val="tr-TR"/>
        </w:rPr>
        <w:t>yapılan</w:t>
      </w:r>
      <w:r w:rsidR="001A75A9">
        <w:rPr>
          <w:szCs w:val="24"/>
          <w:lang w:val="tr-TR"/>
        </w:rPr>
        <w:t xml:space="preserve"> </w:t>
      </w:r>
      <w:r w:rsidRPr="00E44E2F">
        <w:rPr>
          <w:szCs w:val="24"/>
          <w:lang w:val="tr-TR"/>
        </w:rPr>
        <w:t>yayın</w:t>
      </w:r>
      <w:r w:rsidR="001A75A9">
        <w:rPr>
          <w:szCs w:val="24"/>
          <w:lang w:val="tr-TR"/>
        </w:rPr>
        <w:t xml:space="preserve"> </w:t>
      </w:r>
      <w:r w:rsidRPr="00E44E2F">
        <w:rPr>
          <w:szCs w:val="24"/>
          <w:lang w:val="tr-TR"/>
        </w:rPr>
        <w:t>ve</w:t>
      </w:r>
      <w:r w:rsidR="001A75A9">
        <w:rPr>
          <w:szCs w:val="24"/>
          <w:lang w:val="tr-TR"/>
        </w:rPr>
        <w:t xml:space="preserve"> </w:t>
      </w:r>
      <w:r w:rsidRPr="00E44E2F">
        <w:rPr>
          <w:szCs w:val="24"/>
          <w:lang w:val="tr-TR"/>
        </w:rPr>
        <w:t>faaliyetler</w:t>
      </w:r>
      <w:r w:rsidR="001A75A9">
        <w:rPr>
          <w:szCs w:val="24"/>
          <w:lang w:val="tr-TR"/>
        </w:rPr>
        <w:t xml:space="preserve">in toplam sayısı </w:t>
      </w:r>
      <w:r w:rsidRPr="00E44E2F">
        <w:rPr>
          <w:szCs w:val="24"/>
          <w:lang w:val="tr-TR"/>
        </w:rPr>
        <w:t>aşağıdaki</w:t>
      </w:r>
      <w:r w:rsidR="001A75A9">
        <w:rPr>
          <w:szCs w:val="24"/>
          <w:lang w:val="tr-TR"/>
        </w:rPr>
        <w:t xml:space="preserve"> </w:t>
      </w:r>
      <w:r w:rsidRPr="00E44E2F">
        <w:rPr>
          <w:szCs w:val="24"/>
          <w:lang w:val="tr-TR"/>
        </w:rPr>
        <w:t>gibidir:</w:t>
      </w:r>
    </w:p>
    <w:p w:rsidR="00AB3B87" w:rsidRPr="00E44E2F" w:rsidRDefault="00AB3B87" w:rsidP="00754456">
      <w:pPr>
        <w:spacing w:before="100" w:beforeAutospacing="1" w:after="100" w:afterAutospacing="1"/>
        <w:ind w:firstLine="567"/>
        <w:jc w:val="both"/>
        <w:rPr>
          <w:b/>
          <w:color w:val="FF0000"/>
          <w:szCs w:val="24"/>
          <w:lang w:val="tr-TR"/>
        </w:rPr>
      </w:pPr>
      <w:r w:rsidRPr="00E44E2F">
        <w:rPr>
          <w:b/>
          <w:szCs w:val="24"/>
          <w:lang w:val="tr-TR"/>
        </w:rPr>
        <w:t xml:space="preserve">İndekslere Giren Hakemli Dergilerde Yapılan Yayınlar </w:t>
      </w:r>
    </w:p>
    <w:tbl>
      <w:tblPr>
        <w:tblStyle w:val="TabloKlavuzu"/>
        <w:tblW w:w="0" w:type="auto"/>
        <w:tblInd w:w="1310" w:type="dxa"/>
        <w:tblLook w:val="01E0" w:firstRow="1" w:lastRow="1" w:firstColumn="1" w:lastColumn="1" w:noHBand="0" w:noVBand="0"/>
      </w:tblPr>
      <w:tblGrid>
        <w:gridCol w:w="4610"/>
        <w:gridCol w:w="1855"/>
      </w:tblGrid>
      <w:tr w:rsidR="00AB3B87" w:rsidRPr="00E44E2F" w:rsidTr="004717FF">
        <w:tc>
          <w:tcPr>
            <w:tcW w:w="4610" w:type="dxa"/>
          </w:tcPr>
          <w:p w:rsidR="00AB3B87" w:rsidRPr="00E44E2F" w:rsidRDefault="00AB3B87" w:rsidP="00754456">
            <w:pPr>
              <w:ind w:firstLine="567"/>
              <w:jc w:val="center"/>
              <w:rPr>
                <w:b/>
                <w:szCs w:val="24"/>
                <w:lang w:val="tr-TR"/>
              </w:rPr>
            </w:pPr>
            <w:r w:rsidRPr="00E44E2F">
              <w:rPr>
                <w:b/>
                <w:szCs w:val="24"/>
                <w:lang w:val="tr-TR"/>
              </w:rPr>
              <w:t>YAYIN TÜRÜ</w:t>
            </w:r>
          </w:p>
        </w:tc>
        <w:tc>
          <w:tcPr>
            <w:tcW w:w="1855" w:type="dxa"/>
          </w:tcPr>
          <w:p w:rsidR="00AB3B87" w:rsidRPr="00E44E2F" w:rsidRDefault="00AB3B87" w:rsidP="004717FF">
            <w:pPr>
              <w:rPr>
                <w:b/>
                <w:szCs w:val="24"/>
                <w:lang w:val="tr-TR"/>
              </w:rPr>
            </w:pPr>
            <w:r w:rsidRPr="00E44E2F">
              <w:rPr>
                <w:b/>
                <w:szCs w:val="24"/>
                <w:lang w:val="tr-TR"/>
              </w:rPr>
              <w:t>SAYISI</w:t>
            </w:r>
          </w:p>
        </w:tc>
      </w:tr>
      <w:tr w:rsidR="00AB3B87" w:rsidRPr="004717FF" w:rsidTr="004717FF">
        <w:tc>
          <w:tcPr>
            <w:tcW w:w="4610" w:type="dxa"/>
          </w:tcPr>
          <w:p w:rsidR="00AB3B87" w:rsidRPr="004717FF" w:rsidRDefault="00AB3B87" w:rsidP="004717FF">
            <w:pPr>
              <w:rPr>
                <w:szCs w:val="24"/>
                <w:lang w:val="tr-TR"/>
              </w:rPr>
            </w:pPr>
            <w:r w:rsidRPr="004717FF">
              <w:rPr>
                <w:szCs w:val="24"/>
                <w:lang w:val="tr-TR"/>
              </w:rPr>
              <w:t>Uluslararası Makale</w:t>
            </w:r>
          </w:p>
        </w:tc>
        <w:tc>
          <w:tcPr>
            <w:tcW w:w="1855" w:type="dxa"/>
          </w:tcPr>
          <w:p w:rsidR="00AB3B87" w:rsidRPr="004717FF" w:rsidRDefault="00AB3B87" w:rsidP="00941BFB">
            <w:pPr>
              <w:ind w:firstLine="567"/>
              <w:rPr>
                <w:szCs w:val="24"/>
                <w:lang w:val="tr-TR"/>
              </w:rPr>
            </w:pPr>
            <w:r w:rsidRPr="004717FF">
              <w:rPr>
                <w:szCs w:val="24"/>
                <w:lang w:val="tr-TR"/>
              </w:rPr>
              <w:t>8</w:t>
            </w:r>
          </w:p>
        </w:tc>
      </w:tr>
      <w:tr w:rsidR="00AB3B87" w:rsidRPr="004717FF" w:rsidTr="004717FF">
        <w:tc>
          <w:tcPr>
            <w:tcW w:w="4610" w:type="dxa"/>
          </w:tcPr>
          <w:p w:rsidR="00AB3B87" w:rsidRPr="004717FF" w:rsidRDefault="00AB3B87" w:rsidP="004717FF">
            <w:pPr>
              <w:rPr>
                <w:szCs w:val="24"/>
                <w:lang w:val="tr-TR"/>
              </w:rPr>
            </w:pPr>
            <w:r w:rsidRPr="004717FF">
              <w:rPr>
                <w:szCs w:val="24"/>
                <w:lang w:val="tr-TR"/>
              </w:rPr>
              <w:t>Ulusal Makale</w:t>
            </w:r>
          </w:p>
        </w:tc>
        <w:tc>
          <w:tcPr>
            <w:tcW w:w="1855" w:type="dxa"/>
          </w:tcPr>
          <w:p w:rsidR="00AB3B87" w:rsidRPr="004717FF" w:rsidRDefault="00AB3B87" w:rsidP="00941BFB">
            <w:pPr>
              <w:ind w:firstLine="567"/>
              <w:rPr>
                <w:szCs w:val="24"/>
                <w:lang w:val="tr-TR"/>
              </w:rPr>
            </w:pPr>
            <w:r w:rsidRPr="004717FF">
              <w:rPr>
                <w:szCs w:val="24"/>
                <w:lang w:val="tr-TR"/>
              </w:rPr>
              <w:t>5</w:t>
            </w:r>
          </w:p>
        </w:tc>
      </w:tr>
      <w:tr w:rsidR="00AB3B87" w:rsidRPr="004717FF" w:rsidTr="004717FF">
        <w:tc>
          <w:tcPr>
            <w:tcW w:w="4610" w:type="dxa"/>
          </w:tcPr>
          <w:p w:rsidR="00AB3B87" w:rsidRPr="004717FF" w:rsidRDefault="00AB3B87" w:rsidP="004717FF">
            <w:pPr>
              <w:rPr>
                <w:szCs w:val="24"/>
                <w:lang w:val="tr-TR"/>
              </w:rPr>
            </w:pPr>
            <w:r w:rsidRPr="004717FF">
              <w:rPr>
                <w:szCs w:val="24"/>
                <w:lang w:val="tr-TR"/>
              </w:rPr>
              <w:t>Uluslararası Bildiri</w:t>
            </w:r>
          </w:p>
        </w:tc>
        <w:tc>
          <w:tcPr>
            <w:tcW w:w="1855" w:type="dxa"/>
          </w:tcPr>
          <w:p w:rsidR="00AB3B87" w:rsidRPr="004717FF" w:rsidRDefault="00AB3B87" w:rsidP="00941BFB">
            <w:pPr>
              <w:ind w:firstLine="567"/>
              <w:rPr>
                <w:szCs w:val="24"/>
                <w:lang w:val="tr-TR"/>
              </w:rPr>
            </w:pPr>
            <w:r w:rsidRPr="004717FF">
              <w:rPr>
                <w:szCs w:val="24"/>
                <w:lang w:val="tr-TR"/>
              </w:rPr>
              <w:t>18</w:t>
            </w:r>
          </w:p>
        </w:tc>
      </w:tr>
      <w:tr w:rsidR="00AB3B87" w:rsidRPr="004717FF" w:rsidTr="004717FF">
        <w:tc>
          <w:tcPr>
            <w:tcW w:w="4610" w:type="dxa"/>
          </w:tcPr>
          <w:p w:rsidR="00AB3B87" w:rsidRPr="004717FF" w:rsidRDefault="00AB3B87" w:rsidP="004717FF">
            <w:pPr>
              <w:rPr>
                <w:szCs w:val="24"/>
                <w:lang w:val="tr-TR"/>
              </w:rPr>
            </w:pPr>
            <w:r w:rsidRPr="004717FF">
              <w:rPr>
                <w:szCs w:val="24"/>
                <w:lang w:val="tr-TR"/>
              </w:rPr>
              <w:t>Ulusal Bildiri</w:t>
            </w:r>
          </w:p>
        </w:tc>
        <w:tc>
          <w:tcPr>
            <w:tcW w:w="1855" w:type="dxa"/>
          </w:tcPr>
          <w:p w:rsidR="00AB3B87" w:rsidRPr="004717FF" w:rsidRDefault="00AB3B87" w:rsidP="00941BFB">
            <w:pPr>
              <w:ind w:firstLine="567"/>
              <w:rPr>
                <w:szCs w:val="24"/>
                <w:lang w:val="tr-TR"/>
              </w:rPr>
            </w:pPr>
            <w:r w:rsidRPr="004717FF">
              <w:rPr>
                <w:szCs w:val="24"/>
                <w:lang w:val="tr-TR"/>
              </w:rPr>
              <w:t>-</w:t>
            </w:r>
          </w:p>
        </w:tc>
      </w:tr>
      <w:tr w:rsidR="00AB3B87" w:rsidRPr="004717FF" w:rsidTr="004717FF">
        <w:tc>
          <w:tcPr>
            <w:tcW w:w="4610" w:type="dxa"/>
          </w:tcPr>
          <w:p w:rsidR="00AB3B87" w:rsidRPr="004717FF" w:rsidRDefault="00AB3B87" w:rsidP="004717FF">
            <w:pPr>
              <w:rPr>
                <w:szCs w:val="24"/>
                <w:lang w:val="tr-TR"/>
              </w:rPr>
            </w:pPr>
            <w:r w:rsidRPr="004717FF">
              <w:rPr>
                <w:szCs w:val="24"/>
                <w:lang w:val="tr-TR"/>
              </w:rPr>
              <w:t>Kitap</w:t>
            </w:r>
          </w:p>
        </w:tc>
        <w:tc>
          <w:tcPr>
            <w:tcW w:w="1855" w:type="dxa"/>
          </w:tcPr>
          <w:p w:rsidR="00AB3B87" w:rsidRPr="004717FF" w:rsidRDefault="00AB3B87" w:rsidP="00941BFB">
            <w:pPr>
              <w:ind w:firstLine="567"/>
              <w:rPr>
                <w:szCs w:val="24"/>
                <w:lang w:val="tr-TR"/>
              </w:rPr>
            </w:pPr>
            <w:r w:rsidRPr="004717FF">
              <w:rPr>
                <w:szCs w:val="24"/>
                <w:lang w:val="tr-TR"/>
              </w:rPr>
              <w:t>1</w:t>
            </w:r>
          </w:p>
        </w:tc>
      </w:tr>
    </w:tbl>
    <w:p w:rsidR="00AB3B87" w:rsidRPr="004717FF" w:rsidRDefault="00AB3B87" w:rsidP="00754456">
      <w:pPr>
        <w:ind w:firstLine="567"/>
        <w:rPr>
          <w:szCs w:val="24"/>
          <w:lang w:val="tr-TR"/>
        </w:rPr>
      </w:pPr>
    </w:p>
    <w:p w:rsidR="00AB3B87" w:rsidRPr="00E44E2F" w:rsidRDefault="00AB3B87" w:rsidP="00754456">
      <w:pPr>
        <w:ind w:firstLine="567"/>
        <w:rPr>
          <w:szCs w:val="24"/>
          <w:lang w:val="tr-TR"/>
        </w:rPr>
      </w:pPr>
    </w:p>
    <w:p w:rsidR="00AB3B87" w:rsidRPr="00941BFB" w:rsidRDefault="00AB3B87" w:rsidP="00941BFB">
      <w:pPr>
        <w:jc w:val="both"/>
        <w:rPr>
          <w:b/>
          <w:bCs/>
          <w:szCs w:val="24"/>
          <w:lang w:val="tr-TR"/>
        </w:rPr>
      </w:pPr>
    </w:p>
    <w:p w:rsidR="005C56BD" w:rsidRPr="00E44E2F" w:rsidRDefault="005C56BD" w:rsidP="00754456">
      <w:pPr>
        <w:ind w:firstLine="567"/>
        <w:jc w:val="both"/>
        <w:rPr>
          <w:b/>
          <w:bCs/>
          <w:szCs w:val="24"/>
          <w:lang w:val="tr-TR"/>
        </w:rPr>
      </w:pPr>
    </w:p>
    <w:p w:rsidR="004476BD" w:rsidRPr="00E44E2F" w:rsidRDefault="004476BD" w:rsidP="00754456">
      <w:pPr>
        <w:ind w:firstLine="567"/>
        <w:jc w:val="both"/>
        <w:rPr>
          <w:b/>
          <w:bCs/>
          <w:szCs w:val="24"/>
          <w:lang w:val="tr-TR"/>
        </w:rPr>
      </w:pPr>
      <w:bookmarkStart w:id="4" w:name="_Toc158804403"/>
      <w:bookmarkStart w:id="5" w:name="_GoBack"/>
      <w:bookmarkEnd w:id="2"/>
      <w:bookmarkEnd w:id="5"/>
    </w:p>
    <w:p w:rsidR="00470C56" w:rsidRPr="00E44E2F" w:rsidRDefault="00470C56" w:rsidP="00754456">
      <w:pPr>
        <w:tabs>
          <w:tab w:val="left" w:pos="567"/>
        </w:tabs>
        <w:ind w:firstLine="567"/>
        <w:jc w:val="both"/>
        <w:rPr>
          <w:b/>
          <w:iCs/>
          <w:color w:val="0000FF"/>
          <w:szCs w:val="24"/>
          <w:lang w:val="tr-TR"/>
        </w:rPr>
      </w:pPr>
    </w:p>
    <w:p w:rsidR="00470C56" w:rsidRPr="00E44E2F" w:rsidRDefault="00470C56" w:rsidP="00754456">
      <w:pPr>
        <w:tabs>
          <w:tab w:val="left" w:pos="567"/>
        </w:tabs>
        <w:ind w:firstLine="567"/>
        <w:jc w:val="both"/>
        <w:rPr>
          <w:b/>
          <w:iCs/>
          <w:color w:val="0000FF"/>
          <w:szCs w:val="24"/>
          <w:lang w:val="tr-TR"/>
        </w:rPr>
      </w:pPr>
    </w:p>
    <w:p w:rsidR="0078618A" w:rsidRPr="00E44E2F" w:rsidRDefault="00A155A1" w:rsidP="00754456">
      <w:pPr>
        <w:tabs>
          <w:tab w:val="left" w:pos="567"/>
        </w:tabs>
        <w:ind w:firstLine="567"/>
        <w:jc w:val="both"/>
        <w:rPr>
          <w:b/>
          <w:color w:val="000000" w:themeColor="text1"/>
          <w:szCs w:val="24"/>
          <w:lang w:val="tr-TR"/>
        </w:rPr>
      </w:pPr>
      <w:r w:rsidRPr="00E44E2F">
        <w:rPr>
          <w:b/>
          <w:iCs/>
          <w:color w:val="0000FF"/>
          <w:szCs w:val="24"/>
          <w:lang w:val="tr-TR"/>
        </w:rPr>
        <w:tab/>
      </w:r>
      <w:bookmarkEnd w:id="4"/>
    </w:p>
    <w:p w:rsidR="0078618A" w:rsidRPr="00E44E2F" w:rsidRDefault="0078618A" w:rsidP="00754456">
      <w:pPr>
        <w:ind w:firstLine="567"/>
        <w:rPr>
          <w:b/>
          <w:color w:val="000000" w:themeColor="text1"/>
          <w:szCs w:val="24"/>
          <w:lang w:val="tr-TR"/>
        </w:rPr>
      </w:pPr>
    </w:p>
    <w:p w:rsidR="0077528A" w:rsidRPr="00E44E2F" w:rsidRDefault="0077528A" w:rsidP="00754456">
      <w:pPr>
        <w:ind w:firstLine="567"/>
        <w:rPr>
          <w:b/>
          <w:color w:val="0000FF"/>
          <w:szCs w:val="24"/>
          <w:lang w:val="tr-TR"/>
        </w:rPr>
      </w:pPr>
    </w:p>
    <w:sectPr w:rsidR="0077528A" w:rsidRPr="00E44E2F" w:rsidSect="00E971CF">
      <w:headerReference w:type="default" r:id="rId60"/>
      <w:footerReference w:type="default" r:id="rId61"/>
      <w:type w:val="oddPage"/>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39" w:rsidRDefault="00981939">
      <w:r>
        <w:separator/>
      </w:r>
    </w:p>
  </w:endnote>
  <w:endnote w:type="continuationSeparator" w:id="0">
    <w:p w:rsidR="00981939" w:rsidRDefault="0098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AD" w:rsidRDefault="00D75BAD">
    <w:pPr>
      <w:pStyle w:val="Altbilgi"/>
      <w:framePr w:wrap="auto" w:vAnchor="text" w:hAnchor="margin" w:xAlign="right" w:y="1"/>
    </w:pPr>
  </w:p>
  <w:p w:rsidR="00D75BAD" w:rsidRDefault="00D75BAD">
    <w:pPr>
      <w:pStyle w:val="Altbilgi"/>
      <w:rPr>
        <w:rFonts w:ascii="Arial" w:hAnsi="Arial" w:cs="Arial"/>
      </w:rP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39" w:rsidRDefault="00981939">
      <w:r>
        <w:separator/>
      </w:r>
    </w:p>
  </w:footnote>
  <w:footnote w:type="continuationSeparator" w:id="0">
    <w:p w:rsidR="00981939" w:rsidRDefault="00981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AD" w:rsidRDefault="00D75B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2AC"/>
    <w:multiLevelType w:val="hybridMultilevel"/>
    <w:tmpl w:val="67102A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7D40D39"/>
    <w:multiLevelType w:val="hybridMultilevel"/>
    <w:tmpl w:val="00FADC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5">
    <w:nsid w:val="1188472C"/>
    <w:multiLevelType w:val="hybridMultilevel"/>
    <w:tmpl w:val="3EFCA666"/>
    <w:lvl w:ilvl="0" w:tplc="4BB61C0C">
      <w:start w:val="1"/>
      <w:numFmt w:val="bullet"/>
      <w:lvlText w:val="-"/>
      <w:lvlJc w:val="left"/>
      <w:pPr>
        <w:ind w:left="786" w:hanging="360"/>
      </w:pPr>
      <w:rPr>
        <w:rFonts w:ascii="Times New Roman" w:eastAsia="Times New Roman" w:hAnsi="Times New Roman" w:cs="Times New Roman" w:hint="default"/>
      </w:rPr>
    </w:lvl>
    <w:lvl w:ilvl="1" w:tplc="041F0003">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6">
    <w:nsid w:val="124C22FA"/>
    <w:multiLevelType w:val="multilevel"/>
    <w:tmpl w:val="07B03E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0">
    <w:nsid w:val="3AB1535F"/>
    <w:multiLevelType w:val="hybridMultilevel"/>
    <w:tmpl w:val="B0D44D94"/>
    <w:lvl w:ilvl="0" w:tplc="B1D276BA">
      <w:start w:val="1"/>
      <w:numFmt w:val="bullet"/>
      <w:lvlText w:val=""/>
      <w:lvlJc w:val="left"/>
      <w:pPr>
        <w:tabs>
          <w:tab w:val="num" w:pos="720"/>
        </w:tabs>
        <w:ind w:left="720" w:hanging="360"/>
      </w:pPr>
      <w:rPr>
        <w:rFonts w:ascii="Symbol" w:hAnsi="Symbol" w:hint="default"/>
        <w:color w:val="000000" w:themeColor="text1"/>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B503DFE"/>
    <w:multiLevelType w:val="multilevel"/>
    <w:tmpl w:val="61B48C5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2">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870383A"/>
    <w:multiLevelType w:val="hybridMultilevel"/>
    <w:tmpl w:val="84900B3C"/>
    <w:lvl w:ilvl="0" w:tplc="2D3E2D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nsid w:val="5D694326"/>
    <w:multiLevelType w:val="hybridMultilevel"/>
    <w:tmpl w:val="05B40ED0"/>
    <w:lvl w:ilvl="0" w:tplc="041F0001">
      <w:start w:val="1"/>
      <w:numFmt w:val="bullet"/>
      <w:lvlText w:val=""/>
      <w:lvlJc w:val="left"/>
      <w:pPr>
        <w:tabs>
          <w:tab w:val="num" w:pos="720"/>
        </w:tabs>
        <w:ind w:left="720" w:hanging="360"/>
      </w:pPr>
      <w:rPr>
        <w:rFonts w:ascii="Symbol" w:hAnsi="Symbol" w:hint="default"/>
      </w:rPr>
    </w:lvl>
    <w:lvl w:ilvl="1" w:tplc="49D4B664" w:tentative="1">
      <w:start w:val="1"/>
      <w:numFmt w:val="bullet"/>
      <w:lvlText w:val="•"/>
      <w:lvlJc w:val="left"/>
      <w:pPr>
        <w:tabs>
          <w:tab w:val="num" w:pos="1440"/>
        </w:tabs>
        <w:ind w:left="1440" w:hanging="360"/>
      </w:pPr>
      <w:rPr>
        <w:rFonts w:ascii="Arial" w:hAnsi="Arial" w:hint="default"/>
      </w:rPr>
    </w:lvl>
    <w:lvl w:ilvl="2" w:tplc="C3B8DBC4" w:tentative="1">
      <w:start w:val="1"/>
      <w:numFmt w:val="bullet"/>
      <w:lvlText w:val="•"/>
      <w:lvlJc w:val="left"/>
      <w:pPr>
        <w:tabs>
          <w:tab w:val="num" w:pos="2160"/>
        </w:tabs>
        <w:ind w:left="2160" w:hanging="360"/>
      </w:pPr>
      <w:rPr>
        <w:rFonts w:ascii="Arial" w:hAnsi="Arial" w:hint="default"/>
      </w:rPr>
    </w:lvl>
    <w:lvl w:ilvl="3" w:tplc="A14A0B96" w:tentative="1">
      <w:start w:val="1"/>
      <w:numFmt w:val="bullet"/>
      <w:lvlText w:val="•"/>
      <w:lvlJc w:val="left"/>
      <w:pPr>
        <w:tabs>
          <w:tab w:val="num" w:pos="2880"/>
        </w:tabs>
        <w:ind w:left="2880" w:hanging="360"/>
      </w:pPr>
      <w:rPr>
        <w:rFonts w:ascii="Arial" w:hAnsi="Arial" w:hint="default"/>
      </w:rPr>
    </w:lvl>
    <w:lvl w:ilvl="4" w:tplc="C5CE13AE" w:tentative="1">
      <w:start w:val="1"/>
      <w:numFmt w:val="bullet"/>
      <w:lvlText w:val="•"/>
      <w:lvlJc w:val="left"/>
      <w:pPr>
        <w:tabs>
          <w:tab w:val="num" w:pos="3600"/>
        </w:tabs>
        <w:ind w:left="3600" w:hanging="360"/>
      </w:pPr>
      <w:rPr>
        <w:rFonts w:ascii="Arial" w:hAnsi="Arial" w:hint="default"/>
      </w:rPr>
    </w:lvl>
    <w:lvl w:ilvl="5" w:tplc="449A18EA" w:tentative="1">
      <w:start w:val="1"/>
      <w:numFmt w:val="bullet"/>
      <w:lvlText w:val="•"/>
      <w:lvlJc w:val="left"/>
      <w:pPr>
        <w:tabs>
          <w:tab w:val="num" w:pos="4320"/>
        </w:tabs>
        <w:ind w:left="4320" w:hanging="360"/>
      </w:pPr>
      <w:rPr>
        <w:rFonts w:ascii="Arial" w:hAnsi="Arial" w:hint="default"/>
      </w:rPr>
    </w:lvl>
    <w:lvl w:ilvl="6" w:tplc="23700A00" w:tentative="1">
      <w:start w:val="1"/>
      <w:numFmt w:val="bullet"/>
      <w:lvlText w:val="•"/>
      <w:lvlJc w:val="left"/>
      <w:pPr>
        <w:tabs>
          <w:tab w:val="num" w:pos="5040"/>
        </w:tabs>
        <w:ind w:left="5040" w:hanging="360"/>
      </w:pPr>
      <w:rPr>
        <w:rFonts w:ascii="Arial" w:hAnsi="Arial" w:hint="default"/>
      </w:rPr>
    </w:lvl>
    <w:lvl w:ilvl="7" w:tplc="FBCAFB86" w:tentative="1">
      <w:start w:val="1"/>
      <w:numFmt w:val="bullet"/>
      <w:lvlText w:val="•"/>
      <w:lvlJc w:val="left"/>
      <w:pPr>
        <w:tabs>
          <w:tab w:val="num" w:pos="5760"/>
        </w:tabs>
        <w:ind w:left="5760" w:hanging="360"/>
      </w:pPr>
      <w:rPr>
        <w:rFonts w:ascii="Arial" w:hAnsi="Arial" w:hint="default"/>
      </w:rPr>
    </w:lvl>
    <w:lvl w:ilvl="8" w:tplc="05444924" w:tentative="1">
      <w:start w:val="1"/>
      <w:numFmt w:val="bullet"/>
      <w:lvlText w:val="•"/>
      <w:lvlJc w:val="left"/>
      <w:pPr>
        <w:tabs>
          <w:tab w:val="num" w:pos="6480"/>
        </w:tabs>
        <w:ind w:left="6480" w:hanging="360"/>
      </w:pPr>
      <w:rPr>
        <w:rFonts w:ascii="Arial" w:hAnsi="Arial" w:hint="default"/>
      </w:rPr>
    </w:lvl>
  </w:abstractNum>
  <w:abstractNum w:abstractNumId="18">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6F862741"/>
    <w:multiLevelType w:val="hybridMultilevel"/>
    <w:tmpl w:val="89002706"/>
    <w:lvl w:ilvl="0" w:tplc="809C60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1"/>
  </w:num>
  <w:num w:numId="2">
    <w:abstractNumId w:val="2"/>
  </w:num>
  <w:num w:numId="3">
    <w:abstractNumId w:val="20"/>
  </w:num>
  <w:num w:numId="4">
    <w:abstractNumId w:val="8"/>
  </w:num>
  <w:num w:numId="5">
    <w:abstractNumId w:val="3"/>
  </w:num>
  <w:num w:numId="6">
    <w:abstractNumId w:val="15"/>
  </w:num>
  <w:num w:numId="7">
    <w:abstractNumId w:val="12"/>
  </w:num>
  <w:num w:numId="8">
    <w:abstractNumId w:val="13"/>
  </w:num>
  <w:num w:numId="9">
    <w:abstractNumId w:val="4"/>
  </w:num>
  <w:num w:numId="10">
    <w:abstractNumId w:val="19"/>
  </w:num>
  <w:num w:numId="11">
    <w:abstractNumId w:val="18"/>
  </w:num>
  <w:num w:numId="12">
    <w:abstractNumId w:val="16"/>
  </w:num>
  <w:num w:numId="13">
    <w:abstractNumId w:val="7"/>
  </w:num>
  <w:num w:numId="14">
    <w:abstractNumId w:val="21"/>
  </w:num>
  <w:num w:numId="15">
    <w:abstractNumId w:val="9"/>
  </w:num>
  <w:num w:numId="16">
    <w:abstractNumId w:val="23"/>
  </w:num>
  <w:num w:numId="17">
    <w:abstractNumId w:val="6"/>
  </w:num>
  <w:num w:numId="18">
    <w:abstractNumId w:val="10"/>
  </w:num>
  <w:num w:numId="19">
    <w:abstractNumId w:val="17"/>
  </w:num>
  <w:num w:numId="20">
    <w:abstractNumId w:val="0"/>
  </w:num>
  <w:num w:numId="21">
    <w:abstractNumId w:val="1"/>
  </w:num>
  <w:num w:numId="22">
    <w:abstractNumId w:val="14"/>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41DA"/>
    <w:rsid w:val="00005C4B"/>
    <w:rsid w:val="000135E3"/>
    <w:rsid w:val="00025CD1"/>
    <w:rsid w:val="00027AE8"/>
    <w:rsid w:val="00032861"/>
    <w:rsid w:val="00035B57"/>
    <w:rsid w:val="000422CC"/>
    <w:rsid w:val="00042AB0"/>
    <w:rsid w:val="000453D6"/>
    <w:rsid w:val="000553C6"/>
    <w:rsid w:val="0006763F"/>
    <w:rsid w:val="00075C95"/>
    <w:rsid w:val="000838DA"/>
    <w:rsid w:val="00085BB2"/>
    <w:rsid w:val="00090173"/>
    <w:rsid w:val="00096F57"/>
    <w:rsid w:val="00097B92"/>
    <w:rsid w:val="000A1C08"/>
    <w:rsid w:val="000A1CA7"/>
    <w:rsid w:val="000A57FB"/>
    <w:rsid w:val="000B19EB"/>
    <w:rsid w:val="000B1EF6"/>
    <w:rsid w:val="000B3962"/>
    <w:rsid w:val="000B62CE"/>
    <w:rsid w:val="000B655D"/>
    <w:rsid w:val="000B6620"/>
    <w:rsid w:val="000B6D2F"/>
    <w:rsid w:val="000C0C0D"/>
    <w:rsid w:val="000C27F5"/>
    <w:rsid w:val="000C4292"/>
    <w:rsid w:val="000C4EB3"/>
    <w:rsid w:val="000C7D7D"/>
    <w:rsid w:val="000D6BD6"/>
    <w:rsid w:val="000D6D90"/>
    <w:rsid w:val="000E50C6"/>
    <w:rsid w:val="000E6854"/>
    <w:rsid w:val="000F4C9B"/>
    <w:rsid w:val="000F7EBF"/>
    <w:rsid w:val="00102BD2"/>
    <w:rsid w:val="00105484"/>
    <w:rsid w:val="00106386"/>
    <w:rsid w:val="00111C43"/>
    <w:rsid w:val="001126D1"/>
    <w:rsid w:val="001141B9"/>
    <w:rsid w:val="00115D9B"/>
    <w:rsid w:val="00115DF4"/>
    <w:rsid w:val="00116499"/>
    <w:rsid w:val="001204E3"/>
    <w:rsid w:val="00123CA0"/>
    <w:rsid w:val="00131160"/>
    <w:rsid w:val="00133318"/>
    <w:rsid w:val="001376BD"/>
    <w:rsid w:val="001409A3"/>
    <w:rsid w:val="00142235"/>
    <w:rsid w:val="00146267"/>
    <w:rsid w:val="00152ADA"/>
    <w:rsid w:val="001562F4"/>
    <w:rsid w:val="001570C8"/>
    <w:rsid w:val="001729DA"/>
    <w:rsid w:val="00181425"/>
    <w:rsid w:val="00182F7B"/>
    <w:rsid w:val="001978DE"/>
    <w:rsid w:val="001A01FD"/>
    <w:rsid w:val="001A24C9"/>
    <w:rsid w:val="001A6003"/>
    <w:rsid w:val="001A75A9"/>
    <w:rsid w:val="001B52E8"/>
    <w:rsid w:val="001B543D"/>
    <w:rsid w:val="001B5974"/>
    <w:rsid w:val="001B6742"/>
    <w:rsid w:val="001C0E9C"/>
    <w:rsid w:val="001C264A"/>
    <w:rsid w:val="001C42EE"/>
    <w:rsid w:val="001C510B"/>
    <w:rsid w:val="001C59C2"/>
    <w:rsid w:val="001D5EF0"/>
    <w:rsid w:val="001D7E1E"/>
    <w:rsid w:val="001E1759"/>
    <w:rsid w:val="001E6AA4"/>
    <w:rsid w:val="001F01F0"/>
    <w:rsid w:val="001F147D"/>
    <w:rsid w:val="001F6ACD"/>
    <w:rsid w:val="0020104D"/>
    <w:rsid w:val="00201ED1"/>
    <w:rsid w:val="0020565D"/>
    <w:rsid w:val="0020652D"/>
    <w:rsid w:val="00211766"/>
    <w:rsid w:val="00212688"/>
    <w:rsid w:val="002144C4"/>
    <w:rsid w:val="00217052"/>
    <w:rsid w:val="002228D3"/>
    <w:rsid w:val="00223BB3"/>
    <w:rsid w:val="00242D22"/>
    <w:rsid w:val="00243C6B"/>
    <w:rsid w:val="002446DC"/>
    <w:rsid w:val="00247E6E"/>
    <w:rsid w:val="00250C9E"/>
    <w:rsid w:val="002513CF"/>
    <w:rsid w:val="002528E1"/>
    <w:rsid w:val="00252A72"/>
    <w:rsid w:val="00253CFF"/>
    <w:rsid w:val="00255B60"/>
    <w:rsid w:val="0026174B"/>
    <w:rsid w:val="00262281"/>
    <w:rsid w:val="00270B86"/>
    <w:rsid w:val="0027156F"/>
    <w:rsid w:val="00271BAE"/>
    <w:rsid w:val="002753FD"/>
    <w:rsid w:val="00277BA8"/>
    <w:rsid w:val="00280147"/>
    <w:rsid w:val="00280532"/>
    <w:rsid w:val="0028203A"/>
    <w:rsid w:val="00290DF8"/>
    <w:rsid w:val="002922CB"/>
    <w:rsid w:val="00293A2C"/>
    <w:rsid w:val="00295021"/>
    <w:rsid w:val="002A0F97"/>
    <w:rsid w:val="002A3F1D"/>
    <w:rsid w:val="002A54AE"/>
    <w:rsid w:val="002A7249"/>
    <w:rsid w:val="002A7566"/>
    <w:rsid w:val="002B0081"/>
    <w:rsid w:val="002B4836"/>
    <w:rsid w:val="002B5D65"/>
    <w:rsid w:val="002C1218"/>
    <w:rsid w:val="002C4887"/>
    <w:rsid w:val="002C4B58"/>
    <w:rsid w:val="002C5942"/>
    <w:rsid w:val="002C61D0"/>
    <w:rsid w:val="002C7551"/>
    <w:rsid w:val="002D0238"/>
    <w:rsid w:val="002D5BC3"/>
    <w:rsid w:val="002D665C"/>
    <w:rsid w:val="002F22E6"/>
    <w:rsid w:val="002F2E99"/>
    <w:rsid w:val="002F5DAF"/>
    <w:rsid w:val="003010D0"/>
    <w:rsid w:val="00305678"/>
    <w:rsid w:val="00306555"/>
    <w:rsid w:val="0030660C"/>
    <w:rsid w:val="00311041"/>
    <w:rsid w:val="0031121D"/>
    <w:rsid w:val="00312406"/>
    <w:rsid w:val="00313C48"/>
    <w:rsid w:val="00313EC4"/>
    <w:rsid w:val="00313FEE"/>
    <w:rsid w:val="003214B9"/>
    <w:rsid w:val="00322CA9"/>
    <w:rsid w:val="00327809"/>
    <w:rsid w:val="0033033A"/>
    <w:rsid w:val="00330A19"/>
    <w:rsid w:val="0033133B"/>
    <w:rsid w:val="003333D0"/>
    <w:rsid w:val="003357CE"/>
    <w:rsid w:val="00336BD1"/>
    <w:rsid w:val="00345C3E"/>
    <w:rsid w:val="00345D48"/>
    <w:rsid w:val="003461AD"/>
    <w:rsid w:val="00355AE7"/>
    <w:rsid w:val="00356E75"/>
    <w:rsid w:val="00363156"/>
    <w:rsid w:val="00363F9D"/>
    <w:rsid w:val="00364935"/>
    <w:rsid w:val="003669A4"/>
    <w:rsid w:val="003710BC"/>
    <w:rsid w:val="00374659"/>
    <w:rsid w:val="00374D37"/>
    <w:rsid w:val="00377C53"/>
    <w:rsid w:val="00381DD7"/>
    <w:rsid w:val="003843A2"/>
    <w:rsid w:val="003859C3"/>
    <w:rsid w:val="00387F77"/>
    <w:rsid w:val="00390F26"/>
    <w:rsid w:val="003916C3"/>
    <w:rsid w:val="003925C2"/>
    <w:rsid w:val="00392703"/>
    <w:rsid w:val="00394113"/>
    <w:rsid w:val="003955C9"/>
    <w:rsid w:val="003961D6"/>
    <w:rsid w:val="00397BE4"/>
    <w:rsid w:val="003A3E62"/>
    <w:rsid w:val="003A5F0A"/>
    <w:rsid w:val="003B02F7"/>
    <w:rsid w:val="003B48B4"/>
    <w:rsid w:val="003B566E"/>
    <w:rsid w:val="003C1CC1"/>
    <w:rsid w:val="003C3FA2"/>
    <w:rsid w:val="003C5DCA"/>
    <w:rsid w:val="003C63BC"/>
    <w:rsid w:val="003D0D89"/>
    <w:rsid w:val="003D73DA"/>
    <w:rsid w:val="003E089B"/>
    <w:rsid w:val="003E0F5C"/>
    <w:rsid w:val="003F0669"/>
    <w:rsid w:val="003F5A76"/>
    <w:rsid w:val="00402F5A"/>
    <w:rsid w:val="0041620D"/>
    <w:rsid w:val="004171DD"/>
    <w:rsid w:val="00431AAF"/>
    <w:rsid w:val="004361D9"/>
    <w:rsid w:val="00443C1F"/>
    <w:rsid w:val="004476BD"/>
    <w:rsid w:val="00452AA0"/>
    <w:rsid w:val="00453CF5"/>
    <w:rsid w:val="00454BC2"/>
    <w:rsid w:val="004571F7"/>
    <w:rsid w:val="00463ACD"/>
    <w:rsid w:val="00464243"/>
    <w:rsid w:val="00465DA9"/>
    <w:rsid w:val="00466D61"/>
    <w:rsid w:val="00470C56"/>
    <w:rsid w:val="004717FF"/>
    <w:rsid w:val="00471926"/>
    <w:rsid w:val="00477C84"/>
    <w:rsid w:val="00486FBE"/>
    <w:rsid w:val="004A104D"/>
    <w:rsid w:val="004A21A3"/>
    <w:rsid w:val="004A5D46"/>
    <w:rsid w:val="004C01EA"/>
    <w:rsid w:val="004C061F"/>
    <w:rsid w:val="004C0E13"/>
    <w:rsid w:val="004C40B8"/>
    <w:rsid w:val="004D46C4"/>
    <w:rsid w:val="004E2BE8"/>
    <w:rsid w:val="004E3C89"/>
    <w:rsid w:val="004E4C90"/>
    <w:rsid w:val="004E4F91"/>
    <w:rsid w:val="004E5419"/>
    <w:rsid w:val="004E6E44"/>
    <w:rsid w:val="004F1CBE"/>
    <w:rsid w:val="004F34FB"/>
    <w:rsid w:val="004F7CD7"/>
    <w:rsid w:val="005017B7"/>
    <w:rsid w:val="00502995"/>
    <w:rsid w:val="00525360"/>
    <w:rsid w:val="00527CDB"/>
    <w:rsid w:val="00531404"/>
    <w:rsid w:val="005377FA"/>
    <w:rsid w:val="00541EB0"/>
    <w:rsid w:val="005423E2"/>
    <w:rsid w:val="00542702"/>
    <w:rsid w:val="00544C5E"/>
    <w:rsid w:val="00545120"/>
    <w:rsid w:val="00545E09"/>
    <w:rsid w:val="005528BC"/>
    <w:rsid w:val="00552F06"/>
    <w:rsid w:val="00564731"/>
    <w:rsid w:val="0056737B"/>
    <w:rsid w:val="00577991"/>
    <w:rsid w:val="00583408"/>
    <w:rsid w:val="005841D6"/>
    <w:rsid w:val="00591524"/>
    <w:rsid w:val="0059293E"/>
    <w:rsid w:val="005944F1"/>
    <w:rsid w:val="0059541A"/>
    <w:rsid w:val="005A0F93"/>
    <w:rsid w:val="005A66EB"/>
    <w:rsid w:val="005A6FC2"/>
    <w:rsid w:val="005B7063"/>
    <w:rsid w:val="005C36AC"/>
    <w:rsid w:val="005C39AE"/>
    <w:rsid w:val="005C4918"/>
    <w:rsid w:val="005C56BD"/>
    <w:rsid w:val="005C6071"/>
    <w:rsid w:val="005D475B"/>
    <w:rsid w:val="005D602D"/>
    <w:rsid w:val="005E7613"/>
    <w:rsid w:val="005F0FE0"/>
    <w:rsid w:val="005F41CA"/>
    <w:rsid w:val="006102B0"/>
    <w:rsid w:val="00614080"/>
    <w:rsid w:val="00615513"/>
    <w:rsid w:val="006156CC"/>
    <w:rsid w:val="00625C89"/>
    <w:rsid w:val="00634A77"/>
    <w:rsid w:val="00635468"/>
    <w:rsid w:val="0063656E"/>
    <w:rsid w:val="006372F7"/>
    <w:rsid w:val="00641838"/>
    <w:rsid w:val="00644809"/>
    <w:rsid w:val="00644E50"/>
    <w:rsid w:val="00645DBB"/>
    <w:rsid w:val="006472AE"/>
    <w:rsid w:val="00651C13"/>
    <w:rsid w:val="00653634"/>
    <w:rsid w:val="00653F8B"/>
    <w:rsid w:val="006569A4"/>
    <w:rsid w:val="00660AB1"/>
    <w:rsid w:val="00662A26"/>
    <w:rsid w:val="00662B00"/>
    <w:rsid w:val="006632AD"/>
    <w:rsid w:val="00664B59"/>
    <w:rsid w:val="006707C2"/>
    <w:rsid w:val="00674FC4"/>
    <w:rsid w:val="006774C0"/>
    <w:rsid w:val="006777D6"/>
    <w:rsid w:val="00685FA3"/>
    <w:rsid w:val="00686B49"/>
    <w:rsid w:val="00691906"/>
    <w:rsid w:val="006A51F0"/>
    <w:rsid w:val="006B2C52"/>
    <w:rsid w:val="006B362D"/>
    <w:rsid w:val="006B47E7"/>
    <w:rsid w:val="006B63F9"/>
    <w:rsid w:val="006C0B4B"/>
    <w:rsid w:val="006C2FEE"/>
    <w:rsid w:val="006C6219"/>
    <w:rsid w:val="006D0CF1"/>
    <w:rsid w:val="006D64C2"/>
    <w:rsid w:val="006E0D07"/>
    <w:rsid w:val="006E18D6"/>
    <w:rsid w:val="006E418C"/>
    <w:rsid w:val="006F1D50"/>
    <w:rsid w:val="00701E9C"/>
    <w:rsid w:val="00703999"/>
    <w:rsid w:val="00706868"/>
    <w:rsid w:val="00706E4E"/>
    <w:rsid w:val="0070704D"/>
    <w:rsid w:val="0070793B"/>
    <w:rsid w:val="0071114F"/>
    <w:rsid w:val="00714858"/>
    <w:rsid w:val="0072650F"/>
    <w:rsid w:val="007413D4"/>
    <w:rsid w:val="00754456"/>
    <w:rsid w:val="00755BEC"/>
    <w:rsid w:val="0076324C"/>
    <w:rsid w:val="0076689E"/>
    <w:rsid w:val="00772CF4"/>
    <w:rsid w:val="0077528A"/>
    <w:rsid w:val="00780419"/>
    <w:rsid w:val="0078161F"/>
    <w:rsid w:val="0078618A"/>
    <w:rsid w:val="00791037"/>
    <w:rsid w:val="00792165"/>
    <w:rsid w:val="0079666B"/>
    <w:rsid w:val="007A255E"/>
    <w:rsid w:val="007A5382"/>
    <w:rsid w:val="007A73D4"/>
    <w:rsid w:val="007B0A0B"/>
    <w:rsid w:val="007B375D"/>
    <w:rsid w:val="007B4D5F"/>
    <w:rsid w:val="007B78D7"/>
    <w:rsid w:val="007D24EA"/>
    <w:rsid w:val="007D5E98"/>
    <w:rsid w:val="007D64E8"/>
    <w:rsid w:val="007E5B27"/>
    <w:rsid w:val="00804143"/>
    <w:rsid w:val="00806F61"/>
    <w:rsid w:val="008076A8"/>
    <w:rsid w:val="00814B60"/>
    <w:rsid w:val="00814F2C"/>
    <w:rsid w:val="00814F59"/>
    <w:rsid w:val="008223D6"/>
    <w:rsid w:val="00823789"/>
    <w:rsid w:val="00825153"/>
    <w:rsid w:val="00825671"/>
    <w:rsid w:val="00827F3C"/>
    <w:rsid w:val="008306CE"/>
    <w:rsid w:val="00844827"/>
    <w:rsid w:val="008466DD"/>
    <w:rsid w:val="00847724"/>
    <w:rsid w:val="008656C7"/>
    <w:rsid w:val="00872B42"/>
    <w:rsid w:val="00873E4D"/>
    <w:rsid w:val="008747DF"/>
    <w:rsid w:val="00884660"/>
    <w:rsid w:val="0088526C"/>
    <w:rsid w:val="00886EE6"/>
    <w:rsid w:val="00887070"/>
    <w:rsid w:val="008B06FE"/>
    <w:rsid w:val="008C5602"/>
    <w:rsid w:val="008D203E"/>
    <w:rsid w:val="008D36EF"/>
    <w:rsid w:val="008D5A44"/>
    <w:rsid w:val="008E30FF"/>
    <w:rsid w:val="008E3269"/>
    <w:rsid w:val="008E415E"/>
    <w:rsid w:val="008E6888"/>
    <w:rsid w:val="008E741D"/>
    <w:rsid w:val="008F0982"/>
    <w:rsid w:val="008F6335"/>
    <w:rsid w:val="009001F9"/>
    <w:rsid w:val="009017E3"/>
    <w:rsid w:val="00904103"/>
    <w:rsid w:val="00916352"/>
    <w:rsid w:val="00916637"/>
    <w:rsid w:val="00917769"/>
    <w:rsid w:val="00920C5C"/>
    <w:rsid w:val="00924ED1"/>
    <w:rsid w:val="00935299"/>
    <w:rsid w:val="00941BFB"/>
    <w:rsid w:val="00942BA5"/>
    <w:rsid w:val="00952EBF"/>
    <w:rsid w:val="00955A24"/>
    <w:rsid w:val="00963A69"/>
    <w:rsid w:val="00972218"/>
    <w:rsid w:val="00972F13"/>
    <w:rsid w:val="009772B0"/>
    <w:rsid w:val="00981939"/>
    <w:rsid w:val="00982FF1"/>
    <w:rsid w:val="00995C08"/>
    <w:rsid w:val="0099766B"/>
    <w:rsid w:val="009A4B52"/>
    <w:rsid w:val="009A5065"/>
    <w:rsid w:val="009A6AA7"/>
    <w:rsid w:val="009B0760"/>
    <w:rsid w:val="009B2218"/>
    <w:rsid w:val="009B343A"/>
    <w:rsid w:val="009B7675"/>
    <w:rsid w:val="009C4661"/>
    <w:rsid w:val="009D1B4A"/>
    <w:rsid w:val="009D7C18"/>
    <w:rsid w:val="009D7C64"/>
    <w:rsid w:val="009D7DB1"/>
    <w:rsid w:val="009E551D"/>
    <w:rsid w:val="009F0259"/>
    <w:rsid w:val="009F279A"/>
    <w:rsid w:val="00A0242B"/>
    <w:rsid w:val="00A04312"/>
    <w:rsid w:val="00A0519A"/>
    <w:rsid w:val="00A107B6"/>
    <w:rsid w:val="00A14497"/>
    <w:rsid w:val="00A155A1"/>
    <w:rsid w:val="00A175EE"/>
    <w:rsid w:val="00A25010"/>
    <w:rsid w:val="00A2561D"/>
    <w:rsid w:val="00A2750B"/>
    <w:rsid w:val="00A27911"/>
    <w:rsid w:val="00A279B6"/>
    <w:rsid w:val="00A3045D"/>
    <w:rsid w:val="00A31B6B"/>
    <w:rsid w:val="00A31C0F"/>
    <w:rsid w:val="00A43E1E"/>
    <w:rsid w:val="00A4566B"/>
    <w:rsid w:val="00A532A4"/>
    <w:rsid w:val="00A543F8"/>
    <w:rsid w:val="00A56DCA"/>
    <w:rsid w:val="00A57608"/>
    <w:rsid w:val="00A61EF8"/>
    <w:rsid w:val="00A65152"/>
    <w:rsid w:val="00A709C8"/>
    <w:rsid w:val="00A76019"/>
    <w:rsid w:val="00A80876"/>
    <w:rsid w:val="00A8452E"/>
    <w:rsid w:val="00A877A2"/>
    <w:rsid w:val="00AA163B"/>
    <w:rsid w:val="00AA6164"/>
    <w:rsid w:val="00AB3B87"/>
    <w:rsid w:val="00AB4DF3"/>
    <w:rsid w:val="00AC2854"/>
    <w:rsid w:val="00AC4A52"/>
    <w:rsid w:val="00AD6E9B"/>
    <w:rsid w:val="00AE1DFD"/>
    <w:rsid w:val="00AE25DE"/>
    <w:rsid w:val="00AE4965"/>
    <w:rsid w:val="00AE6284"/>
    <w:rsid w:val="00AE725D"/>
    <w:rsid w:val="00AF256C"/>
    <w:rsid w:val="00AF2A31"/>
    <w:rsid w:val="00B05B18"/>
    <w:rsid w:val="00B05C21"/>
    <w:rsid w:val="00B06C78"/>
    <w:rsid w:val="00B11B27"/>
    <w:rsid w:val="00B126D5"/>
    <w:rsid w:val="00B12C5B"/>
    <w:rsid w:val="00B13758"/>
    <w:rsid w:val="00B155F4"/>
    <w:rsid w:val="00B171CA"/>
    <w:rsid w:val="00B17948"/>
    <w:rsid w:val="00B17EB4"/>
    <w:rsid w:val="00B25DE7"/>
    <w:rsid w:val="00B25DF8"/>
    <w:rsid w:val="00B279A7"/>
    <w:rsid w:val="00B31E63"/>
    <w:rsid w:val="00B42D06"/>
    <w:rsid w:val="00B43B32"/>
    <w:rsid w:val="00B501A1"/>
    <w:rsid w:val="00B55317"/>
    <w:rsid w:val="00B55AE9"/>
    <w:rsid w:val="00B574A4"/>
    <w:rsid w:val="00B57F19"/>
    <w:rsid w:val="00B605D5"/>
    <w:rsid w:val="00B62526"/>
    <w:rsid w:val="00B63272"/>
    <w:rsid w:val="00B63E2D"/>
    <w:rsid w:val="00B7114B"/>
    <w:rsid w:val="00B716A3"/>
    <w:rsid w:val="00B82A55"/>
    <w:rsid w:val="00BA0458"/>
    <w:rsid w:val="00BA1C72"/>
    <w:rsid w:val="00BA222D"/>
    <w:rsid w:val="00BA3A00"/>
    <w:rsid w:val="00BA40D8"/>
    <w:rsid w:val="00BB2BE1"/>
    <w:rsid w:val="00BC2386"/>
    <w:rsid w:val="00BC3A97"/>
    <w:rsid w:val="00BD0988"/>
    <w:rsid w:val="00BD57F3"/>
    <w:rsid w:val="00BD61F6"/>
    <w:rsid w:val="00BE03B3"/>
    <w:rsid w:val="00BE0992"/>
    <w:rsid w:val="00BE3BB2"/>
    <w:rsid w:val="00BE6B30"/>
    <w:rsid w:val="00BE7BE1"/>
    <w:rsid w:val="00BF3B56"/>
    <w:rsid w:val="00BF458F"/>
    <w:rsid w:val="00BF508E"/>
    <w:rsid w:val="00C00CC5"/>
    <w:rsid w:val="00C00DD2"/>
    <w:rsid w:val="00C01ABA"/>
    <w:rsid w:val="00C20A50"/>
    <w:rsid w:val="00C21A62"/>
    <w:rsid w:val="00C22713"/>
    <w:rsid w:val="00C24DEF"/>
    <w:rsid w:val="00C314B0"/>
    <w:rsid w:val="00C31CC0"/>
    <w:rsid w:val="00C35797"/>
    <w:rsid w:val="00C50FCE"/>
    <w:rsid w:val="00C53D4D"/>
    <w:rsid w:val="00C649E4"/>
    <w:rsid w:val="00C7635F"/>
    <w:rsid w:val="00C8780B"/>
    <w:rsid w:val="00C91D39"/>
    <w:rsid w:val="00C941B9"/>
    <w:rsid w:val="00C95CD3"/>
    <w:rsid w:val="00C96CF6"/>
    <w:rsid w:val="00C976F2"/>
    <w:rsid w:val="00CA1E7F"/>
    <w:rsid w:val="00CA2085"/>
    <w:rsid w:val="00CA35F9"/>
    <w:rsid w:val="00CB2815"/>
    <w:rsid w:val="00CB379F"/>
    <w:rsid w:val="00CC4E72"/>
    <w:rsid w:val="00CC59B8"/>
    <w:rsid w:val="00CC63DF"/>
    <w:rsid w:val="00CC77CB"/>
    <w:rsid w:val="00CD6397"/>
    <w:rsid w:val="00CD723E"/>
    <w:rsid w:val="00CE09D9"/>
    <w:rsid w:val="00CE1A91"/>
    <w:rsid w:val="00CE209E"/>
    <w:rsid w:val="00CE5079"/>
    <w:rsid w:val="00CF5980"/>
    <w:rsid w:val="00D03923"/>
    <w:rsid w:val="00D07B45"/>
    <w:rsid w:val="00D07F0F"/>
    <w:rsid w:val="00D11D01"/>
    <w:rsid w:val="00D14BCD"/>
    <w:rsid w:val="00D15BAF"/>
    <w:rsid w:val="00D160B5"/>
    <w:rsid w:val="00D201DC"/>
    <w:rsid w:val="00D20C2C"/>
    <w:rsid w:val="00D2102A"/>
    <w:rsid w:val="00D238E0"/>
    <w:rsid w:val="00D24F25"/>
    <w:rsid w:val="00D34941"/>
    <w:rsid w:val="00D375CF"/>
    <w:rsid w:val="00D40D29"/>
    <w:rsid w:val="00D437DC"/>
    <w:rsid w:val="00D43ABE"/>
    <w:rsid w:val="00D44358"/>
    <w:rsid w:val="00D45738"/>
    <w:rsid w:val="00D5182A"/>
    <w:rsid w:val="00D56904"/>
    <w:rsid w:val="00D6310A"/>
    <w:rsid w:val="00D6673F"/>
    <w:rsid w:val="00D7018E"/>
    <w:rsid w:val="00D75BAD"/>
    <w:rsid w:val="00D7741B"/>
    <w:rsid w:val="00D8595A"/>
    <w:rsid w:val="00D93C9E"/>
    <w:rsid w:val="00DA1666"/>
    <w:rsid w:val="00DA5C36"/>
    <w:rsid w:val="00DA61E4"/>
    <w:rsid w:val="00DA62DB"/>
    <w:rsid w:val="00DB2487"/>
    <w:rsid w:val="00DB3B72"/>
    <w:rsid w:val="00DB51B4"/>
    <w:rsid w:val="00DC0E45"/>
    <w:rsid w:val="00DC38C3"/>
    <w:rsid w:val="00DC3BE4"/>
    <w:rsid w:val="00DC4C84"/>
    <w:rsid w:val="00DC7E88"/>
    <w:rsid w:val="00DD44A0"/>
    <w:rsid w:val="00DE0D23"/>
    <w:rsid w:val="00DE553F"/>
    <w:rsid w:val="00DE6246"/>
    <w:rsid w:val="00DF1CE8"/>
    <w:rsid w:val="00E00D49"/>
    <w:rsid w:val="00E051DB"/>
    <w:rsid w:val="00E06F08"/>
    <w:rsid w:val="00E0712D"/>
    <w:rsid w:val="00E11E08"/>
    <w:rsid w:val="00E16205"/>
    <w:rsid w:val="00E22350"/>
    <w:rsid w:val="00E22B9B"/>
    <w:rsid w:val="00E244BC"/>
    <w:rsid w:val="00E26A2F"/>
    <w:rsid w:val="00E35E51"/>
    <w:rsid w:val="00E44E2F"/>
    <w:rsid w:val="00E505FA"/>
    <w:rsid w:val="00E54E80"/>
    <w:rsid w:val="00E576DE"/>
    <w:rsid w:val="00E602BE"/>
    <w:rsid w:val="00E611BF"/>
    <w:rsid w:val="00E6156C"/>
    <w:rsid w:val="00E6346C"/>
    <w:rsid w:val="00E63FDE"/>
    <w:rsid w:val="00E64C14"/>
    <w:rsid w:val="00E67C3A"/>
    <w:rsid w:val="00E70D7A"/>
    <w:rsid w:val="00E73C9F"/>
    <w:rsid w:val="00E762AA"/>
    <w:rsid w:val="00E8015A"/>
    <w:rsid w:val="00E803A3"/>
    <w:rsid w:val="00E94DA0"/>
    <w:rsid w:val="00E94FDB"/>
    <w:rsid w:val="00E971CF"/>
    <w:rsid w:val="00E97309"/>
    <w:rsid w:val="00EA3388"/>
    <w:rsid w:val="00EA6267"/>
    <w:rsid w:val="00EB1CA1"/>
    <w:rsid w:val="00EB6881"/>
    <w:rsid w:val="00EB72A7"/>
    <w:rsid w:val="00EB7548"/>
    <w:rsid w:val="00EC079A"/>
    <w:rsid w:val="00EC0DC0"/>
    <w:rsid w:val="00EC48F1"/>
    <w:rsid w:val="00EC6741"/>
    <w:rsid w:val="00ED3388"/>
    <w:rsid w:val="00ED3F12"/>
    <w:rsid w:val="00ED48C5"/>
    <w:rsid w:val="00ED771C"/>
    <w:rsid w:val="00ED7F68"/>
    <w:rsid w:val="00EE0982"/>
    <w:rsid w:val="00EE1138"/>
    <w:rsid w:val="00EE31CC"/>
    <w:rsid w:val="00EE32F6"/>
    <w:rsid w:val="00EE6353"/>
    <w:rsid w:val="00EF090F"/>
    <w:rsid w:val="00EF2F77"/>
    <w:rsid w:val="00EF2F9D"/>
    <w:rsid w:val="00EF5955"/>
    <w:rsid w:val="00F01BD2"/>
    <w:rsid w:val="00F06D67"/>
    <w:rsid w:val="00F1538F"/>
    <w:rsid w:val="00F257F9"/>
    <w:rsid w:val="00F25E6B"/>
    <w:rsid w:val="00F26F3F"/>
    <w:rsid w:val="00F31BB8"/>
    <w:rsid w:val="00F3670D"/>
    <w:rsid w:val="00F409D9"/>
    <w:rsid w:val="00F44B71"/>
    <w:rsid w:val="00F50721"/>
    <w:rsid w:val="00F5218E"/>
    <w:rsid w:val="00F5258B"/>
    <w:rsid w:val="00F53267"/>
    <w:rsid w:val="00F640A2"/>
    <w:rsid w:val="00F648D4"/>
    <w:rsid w:val="00F649D6"/>
    <w:rsid w:val="00F73CAD"/>
    <w:rsid w:val="00F81A4D"/>
    <w:rsid w:val="00F86D1D"/>
    <w:rsid w:val="00F923B4"/>
    <w:rsid w:val="00FA1C36"/>
    <w:rsid w:val="00FA48F9"/>
    <w:rsid w:val="00FA6025"/>
    <w:rsid w:val="00FA6131"/>
    <w:rsid w:val="00FA68D2"/>
    <w:rsid w:val="00FA7724"/>
    <w:rsid w:val="00FB48A0"/>
    <w:rsid w:val="00FC2E01"/>
    <w:rsid w:val="00FD0A1C"/>
    <w:rsid w:val="00FD295B"/>
    <w:rsid w:val="00FD44F5"/>
    <w:rsid w:val="00FD4A49"/>
    <w:rsid w:val="00FD6224"/>
    <w:rsid w:val="00FE4E22"/>
    <w:rsid w:val="00FF2C51"/>
    <w:rsid w:val="00FF6615"/>
    <w:rsid w:val="00FF6E01"/>
    <w:rsid w:val="00FF744E"/>
    <w:rsid w:val="00FF77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link w:val="Balk1Char"/>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link w:val="Balk3Char"/>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link w:val="stbilgiChar"/>
    <w:uiPriority w:val="99"/>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table" w:styleId="TabloWeb1">
    <w:name w:val="Table Web 1"/>
    <w:basedOn w:val="NormalTablo"/>
    <w:uiPriority w:val="99"/>
    <w:rsid w:val="00366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Balk1Char">
    <w:name w:val="Başlık 1 Char"/>
    <w:link w:val="Balk1"/>
    <w:rsid w:val="0059541A"/>
    <w:rPr>
      <w:rFonts w:eastAsia="Times New Roman"/>
      <w:b/>
      <w:sz w:val="28"/>
      <w:lang w:val="en-GB" w:eastAsia="ko-KR"/>
    </w:rPr>
  </w:style>
  <w:style w:type="character" w:styleId="Gl">
    <w:name w:val="Strong"/>
    <w:basedOn w:val="VarsaylanParagrafYazTipi"/>
    <w:uiPriority w:val="22"/>
    <w:qFormat/>
    <w:rsid w:val="0059541A"/>
    <w:rPr>
      <w:b/>
      <w:bCs/>
    </w:rPr>
  </w:style>
  <w:style w:type="character" w:customStyle="1" w:styleId="Balk3Char">
    <w:name w:val="Başlık 3 Char"/>
    <w:basedOn w:val="VarsaylanParagrafYazTipi"/>
    <w:link w:val="Balk3"/>
    <w:rsid w:val="00544C5E"/>
    <w:rPr>
      <w:rFonts w:ascii="Arial" w:eastAsia="Times New Roman" w:hAnsi="Arial" w:cs="Arial"/>
      <w:i/>
      <w:sz w:val="24"/>
      <w:lang w:val="en-GB" w:eastAsia="ko-KR"/>
    </w:rPr>
  </w:style>
  <w:style w:type="paragraph" w:styleId="NormalWeb">
    <w:name w:val="Normal (Web)"/>
    <w:basedOn w:val="Normal"/>
    <w:uiPriority w:val="99"/>
    <w:rsid w:val="00330A19"/>
    <w:pPr>
      <w:spacing w:before="100" w:after="100"/>
    </w:pPr>
    <w:rPr>
      <w:lang w:val="tr-TR" w:eastAsia="tr-TR"/>
    </w:rPr>
  </w:style>
  <w:style w:type="character" w:styleId="Vurgu">
    <w:name w:val="Emphasis"/>
    <w:basedOn w:val="VarsaylanParagrafYazTipi"/>
    <w:uiPriority w:val="20"/>
    <w:qFormat/>
    <w:rsid w:val="00330A19"/>
    <w:rPr>
      <w:i/>
      <w:iCs/>
    </w:rPr>
  </w:style>
  <w:style w:type="paragraph" w:styleId="ListeParagraf">
    <w:name w:val="List Paragraph"/>
    <w:basedOn w:val="Normal"/>
    <w:uiPriority w:val="34"/>
    <w:qFormat/>
    <w:rsid w:val="00D160B5"/>
    <w:pPr>
      <w:ind w:left="720"/>
      <w:contextualSpacing/>
    </w:pPr>
  </w:style>
  <w:style w:type="character" w:customStyle="1" w:styleId="stbilgiChar">
    <w:name w:val="Üstbilgi Char"/>
    <w:basedOn w:val="VarsaylanParagrafYazTipi"/>
    <w:link w:val="stbilgi"/>
    <w:uiPriority w:val="99"/>
    <w:rsid w:val="004E6E44"/>
    <w:rPr>
      <w:rFonts w:eastAsia="Times New Roman"/>
      <w:sz w:val="24"/>
      <w:lang w:val="en-GB" w:eastAsia="ko-KR"/>
    </w:rPr>
  </w:style>
  <w:style w:type="character" w:styleId="SatrNumaras">
    <w:name w:val="line number"/>
    <w:basedOn w:val="VarsaylanParagrafYazTipi"/>
    <w:uiPriority w:val="99"/>
    <w:semiHidden/>
    <w:unhideWhenUsed/>
    <w:rsid w:val="004E6E44"/>
  </w:style>
  <w:style w:type="character" w:styleId="Kpr">
    <w:name w:val="Hyperlink"/>
    <w:basedOn w:val="VarsaylanParagrafYazTipi"/>
    <w:uiPriority w:val="99"/>
    <w:unhideWhenUsed/>
    <w:rsid w:val="00B05B18"/>
    <w:rPr>
      <w:color w:val="0000FF" w:themeColor="hyperlink"/>
      <w:u w:val="single"/>
    </w:rPr>
  </w:style>
  <w:style w:type="character" w:customStyle="1" w:styleId="zmlenmeyenBahsetme1">
    <w:name w:val="Çözümlenmeyen Bahsetme1"/>
    <w:basedOn w:val="VarsaylanParagrafYazTipi"/>
    <w:uiPriority w:val="99"/>
    <w:semiHidden/>
    <w:unhideWhenUsed/>
    <w:rsid w:val="00B05B18"/>
    <w:rPr>
      <w:color w:val="605E5C"/>
      <w:shd w:val="clear" w:color="auto" w:fill="E1DFDD"/>
    </w:rPr>
  </w:style>
  <w:style w:type="character" w:customStyle="1" w:styleId="UnresolvedMention">
    <w:name w:val="Unresolved Mention"/>
    <w:basedOn w:val="VarsaylanParagrafYazTipi"/>
    <w:uiPriority w:val="99"/>
    <w:semiHidden/>
    <w:unhideWhenUsed/>
    <w:rsid w:val="00EC079A"/>
    <w:rPr>
      <w:color w:val="605E5C"/>
      <w:shd w:val="clear" w:color="auto" w:fill="E1DFDD"/>
    </w:rPr>
  </w:style>
  <w:style w:type="character" w:styleId="zlenenKpr">
    <w:name w:val="FollowedHyperlink"/>
    <w:basedOn w:val="VarsaylanParagrafYazTipi"/>
    <w:uiPriority w:val="99"/>
    <w:semiHidden/>
    <w:unhideWhenUsed/>
    <w:rsid w:val="002C12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link w:val="Balk1Char"/>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link w:val="Balk3Char"/>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link w:val="stbilgiChar"/>
    <w:uiPriority w:val="99"/>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table" w:styleId="TabloWeb1">
    <w:name w:val="Table Web 1"/>
    <w:basedOn w:val="NormalTablo"/>
    <w:uiPriority w:val="99"/>
    <w:rsid w:val="00366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Balk1Char">
    <w:name w:val="Başlık 1 Char"/>
    <w:link w:val="Balk1"/>
    <w:rsid w:val="0059541A"/>
    <w:rPr>
      <w:rFonts w:eastAsia="Times New Roman"/>
      <w:b/>
      <w:sz w:val="28"/>
      <w:lang w:val="en-GB" w:eastAsia="ko-KR"/>
    </w:rPr>
  </w:style>
  <w:style w:type="character" w:styleId="Gl">
    <w:name w:val="Strong"/>
    <w:basedOn w:val="VarsaylanParagrafYazTipi"/>
    <w:uiPriority w:val="22"/>
    <w:qFormat/>
    <w:rsid w:val="0059541A"/>
    <w:rPr>
      <w:b/>
      <w:bCs/>
    </w:rPr>
  </w:style>
  <w:style w:type="character" w:customStyle="1" w:styleId="Balk3Char">
    <w:name w:val="Başlık 3 Char"/>
    <w:basedOn w:val="VarsaylanParagrafYazTipi"/>
    <w:link w:val="Balk3"/>
    <w:rsid w:val="00544C5E"/>
    <w:rPr>
      <w:rFonts w:ascii="Arial" w:eastAsia="Times New Roman" w:hAnsi="Arial" w:cs="Arial"/>
      <w:i/>
      <w:sz w:val="24"/>
      <w:lang w:val="en-GB" w:eastAsia="ko-KR"/>
    </w:rPr>
  </w:style>
  <w:style w:type="paragraph" w:styleId="NormalWeb">
    <w:name w:val="Normal (Web)"/>
    <w:basedOn w:val="Normal"/>
    <w:uiPriority w:val="99"/>
    <w:rsid w:val="00330A19"/>
    <w:pPr>
      <w:spacing w:before="100" w:after="100"/>
    </w:pPr>
    <w:rPr>
      <w:lang w:val="tr-TR" w:eastAsia="tr-TR"/>
    </w:rPr>
  </w:style>
  <w:style w:type="character" w:styleId="Vurgu">
    <w:name w:val="Emphasis"/>
    <w:basedOn w:val="VarsaylanParagrafYazTipi"/>
    <w:uiPriority w:val="20"/>
    <w:qFormat/>
    <w:rsid w:val="00330A19"/>
    <w:rPr>
      <w:i/>
      <w:iCs/>
    </w:rPr>
  </w:style>
  <w:style w:type="paragraph" w:styleId="ListeParagraf">
    <w:name w:val="List Paragraph"/>
    <w:basedOn w:val="Normal"/>
    <w:uiPriority w:val="34"/>
    <w:qFormat/>
    <w:rsid w:val="00D160B5"/>
    <w:pPr>
      <w:ind w:left="720"/>
      <w:contextualSpacing/>
    </w:pPr>
  </w:style>
  <w:style w:type="character" w:customStyle="1" w:styleId="stbilgiChar">
    <w:name w:val="Üstbilgi Char"/>
    <w:basedOn w:val="VarsaylanParagrafYazTipi"/>
    <w:link w:val="stbilgi"/>
    <w:uiPriority w:val="99"/>
    <w:rsid w:val="004E6E44"/>
    <w:rPr>
      <w:rFonts w:eastAsia="Times New Roman"/>
      <w:sz w:val="24"/>
      <w:lang w:val="en-GB" w:eastAsia="ko-KR"/>
    </w:rPr>
  </w:style>
  <w:style w:type="character" w:styleId="SatrNumaras">
    <w:name w:val="line number"/>
    <w:basedOn w:val="VarsaylanParagrafYazTipi"/>
    <w:uiPriority w:val="99"/>
    <w:semiHidden/>
    <w:unhideWhenUsed/>
    <w:rsid w:val="004E6E44"/>
  </w:style>
  <w:style w:type="character" w:styleId="Kpr">
    <w:name w:val="Hyperlink"/>
    <w:basedOn w:val="VarsaylanParagrafYazTipi"/>
    <w:uiPriority w:val="99"/>
    <w:unhideWhenUsed/>
    <w:rsid w:val="00B05B18"/>
    <w:rPr>
      <w:color w:val="0000FF" w:themeColor="hyperlink"/>
      <w:u w:val="single"/>
    </w:rPr>
  </w:style>
  <w:style w:type="character" w:customStyle="1" w:styleId="zmlenmeyenBahsetme1">
    <w:name w:val="Çözümlenmeyen Bahsetme1"/>
    <w:basedOn w:val="VarsaylanParagrafYazTipi"/>
    <w:uiPriority w:val="99"/>
    <w:semiHidden/>
    <w:unhideWhenUsed/>
    <w:rsid w:val="00B05B18"/>
    <w:rPr>
      <w:color w:val="605E5C"/>
      <w:shd w:val="clear" w:color="auto" w:fill="E1DFDD"/>
    </w:rPr>
  </w:style>
  <w:style w:type="character" w:customStyle="1" w:styleId="UnresolvedMention">
    <w:name w:val="Unresolved Mention"/>
    <w:basedOn w:val="VarsaylanParagrafYazTipi"/>
    <w:uiPriority w:val="99"/>
    <w:semiHidden/>
    <w:unhideWhenUsed/>
    <w:rsid w:val="00EC079A"/>
    <w:rPr>
      <w:color w:val="605E5C"/>
      <w:shd w:val="clear" w:color="auto" w:fill="E1DFDD"/>
    </w:rPr>
  </w:style>
  <w:style w:type="character" w:styleId="zlenenKpr">
    <w:name w:val="FollowedHyperlink"/>
    <w:basedOn w:val="VarsaylanParagrafYazTipi"/>
    <w:uiPriority w:val="99"/>
    <w:semiHidden/>
    <w:unhideWhenUsed/>
    <w:rsid w:val="002C1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4811">
      <w:bodyDiv w:val="1"/>
      <w:marLeft w:val="0"/>
      <w:marRight w:val="0"/>
      <w:marTop w:val="0"/>
      <w:marBottom w:val="0"/>
      <w:divBdr>
        <w:top w:val="none" w:sz="0" w:space="0" w:color="auto"/>
        <w:left w:val="none" w:sz="0" w:space="0" w:color="auto"/>
        <w:bottom w:val="none" w:sz="0" w:space="0" w:color="auto"/>
        <w:right w:val="none" w:sz="0" w:space="0" w:color="auto"/>
      </w:divBdr>
    </w:div>
    <w:div w:id="147405287">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921766127">
      <w:bodyDiv w:val="1"/>
      <w:marLeft w:val="0"/>
      <w:marRight w:val="0"/>
      <w:marTop w:val="0"/>
      <w:marBottom w:val="0"/>
      <w:divBdr>
        <w:top w:val="none" w:sz="0" w:space="0" w:color="auto"/>
        <w:left w:val="none" w:sz="0" w:space="0" w:color="auto"/>
        <w:bottom w:val="none" w:sz="0" w:space="0" w:color="auto"/>
        <w:right w:val="none" w:sz="0" w:space="0" w:color="auto"/>
      </w:divBdr>
    </w:div>
    <w:div w:id="980579349">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05847455">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2003778801">
      <w:bodyDiv w:val="1"/>
      <w:marLeft w:val="0"/>
      <w:marRight w:val="0"/>
      <w:marTop w:val="0"/>
      <w:marBottom w:val="0"/>
      <w:divBdr>
        <w:top w:val="none" w:sz="0" w:space="0" w:color="auto"/>
        <w:left w:val="none" w:sz="0" w:space="0" w:color="auto"/>
        <w:bottom w:val="none" w:sz="0" w:space="0" w:color="auto"/>
        <w:right w:val="none" w:sz="0" w:space="0" w:color="auto"/>
      </w:divBdr>
    </w:div>
    <w:div w:id="20049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baeskimyo.klu.edu.tr/Formlar/68-istek-oneri-ve-sikayet-formu.klu" TargetMode="External"/><Relationship Id="rId18" Type="http://schemas.openxmlformats.org/officeDocument/2006/relationships/hyperlink" Target="http://oidb.klu.edu.tr/Yardimci_Sayfalar/184-yonetmelikler.klu" TargetMode="External"/><Relationship Id="rId26" Type="http://schemas.openxmlformats.org/officeDocument/2006/relationships/hyperlink" Target="http://eds.klu.edu.tr/" TargetMode="External"/><Relationship Id="rId39" Type="http://schemas.openxmlformats.org/officeDocument/2006/relationships/hyperlink" Target="http://babaeskimyo.klu.edu.tr/" TargetMode="External"/><Relationship Id="rId21" Type="http://schemas.openxmlformats.org/officeDocument/2006/relationships/hyperlink" Target="http://bologna.klu.edu.tr/" TargetMode="External"/><Relationship Id="rId34" Type="http://schemas.openxmlformats.org/officeDocument/2006/relationships/hyperlink" Target="http://babaeskimyo.klu.edu.tr/Sayfa_Gruplari/372-etkinlik.klu/detay/" TargetMode="External"/><Relationship Id="rId42" Type="http://schemas.openxmlformats.org/officeDocument/2006/relationships/hyperlink" Target="http://oidb.klu.edu.tr/" TargetMode="External"/><Relationship Id="rId47" Type="http://schemas.openxmlformats.org/officeDocument/2006/relationships/hyperlink" Target="http://anketd.klu.edu.tr/kalite/akademik_memnuniyet/" TargetMode="External"/><Relationship Id="rId50" Type="http://schemas.openxmlformats.org/officeDocument/2006/relationships/hyperlink" Target="http://babaeskimyo.klu.edu.tr/" TargetMode="External"/><Relationship Id="rId55" Type="http://schemas.openxmlformats.org/officeDocument/2006/relationships/hyperlink" Target="http://babaeskimyo.klu.edu.tr/"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abaeskimyo.klu.edu.tr" TargetMode="External"/><Relationship Id="rId20" Type="http://schemas.openxmlformats.org/officeDocument/2006/relationships/hyperlink" Target="http://blogna.klu.edu.tr/" TargetMode="External"/><Relationship Id="rId29" Type="http://schemas.openxmlformats.org/officeDocument/2006/relationships/hyperlink" Target="http://kalite.klu.edu.tr/dosyalar/birimler/kalite/dosyalar/dosya_ve_belgeler/kurum_ic_degerlendirme_raporu.pdf" TargetMode="External"/><Relationship Id="rId41" Type="http://schemas.openxmlformats.org/officeDocument/2006/relationships/hyperlink" Target="http://personel.klu.edu.tr/" TargetMode="External"/><Relationship Id="rId54" Type="http://schemas.openxmlformats.org/officeDocument/2006/relationships/hyperlink" Target="http://kalite.klu.edu.tr/Sayfalar/15441-kurumsal-egitim-ogretimi-gelistirme-uygulamalari-ogrenme-ciktilari-program-yeterlikleri-eds.kl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baeskimyo.klu.edu.tr/formlar" TargetMode="External"/><Relationship Id="rId24" Type="http://schemas.openxmlformats.org/officeDocument/2006/relationships/hyperlink" Target="http://blogna.klu.edu.tr" TargetMode="External"/><Relationship Id="rId32" Type="http://schemas.openxmlformats.org/officeDocument/2006/relationships/hyperlink" Target="http://blogna.klu.edu.tr" TargetMode="External"/><Relationship Id="rId37" Type="http://schemas.openxmlformats.org/officeDocument/2006/relationships/hyperlink" Target="http://oidb.klu.edu.tr/Yardimci_Sayfalar/184-yonetmelikler.klu" TargetMode="External"/><Relationship Id="rId40" Type="http://schemas.openxmlformats.org/officeDocument/2006/relationships/hyperlink" Target="http://babaeskimyo.klu.edu.tr/" TargetMode="External"/><Relationship Id="rId45" Type="http://schemas.openxmlformats.org/officeDocument/2006/relationships/hyperlink" Target="http://eds.klu.edu.tr/" TargetMode="External"/><Relationship Id="rId53" Type="http://schemas.openxmlformats.org/officeDocument/2006/relationships/hyperlink" Target="http://kalite.klu.edu.tr/Sayfalar/15386-luleburgaz-ve-babaeski-myoda-egitici-egitimi-programii.klu" TargetMode="External"/><Relationship Id="rId58" Type="http://schemas.openxmlformats.org/officeDocument/2006/relationships/hyperlink" Target="http://blogna.klu.edu.tr/" TargetMode="External"/><Relationship Id="rId5" Type="http://schemas.openxmlformats.org/officeDocument/2006/relationships/settings" Target="settings.xml"/><Relationship Id="rId15" Type="http://schemas.openxmlformats.org/officeDocument/2006/relationships/hyperlink" Target="https://obs.klu.edu.tr/" TargetMode="External"/><Relationship Id="rId23" Type="http://schemas.openxmlformats.org/officeDocument/2006/relationships/hyperlink" Target="http://blogna.klu.edu.tr/" TargetMode="External"/><Relationship Id="rId28" Type="http://schemas.openxmlformats.org/officeDocument/2006/relationships/hyperlink" Target="https://obs.klu.edu.tr/" TargetMode="External"/><Relationship Id="rId36" Type="http://schemas.openxmlformats.org/officeDocument/2006/relationships/hyperlink" Target="http://oidb.klu.edu.tr/" TargetMode="External"/><Relationship Id="rId49" Type="http://schemas.openxmlformats.org/officeDocument/2006/relationships/hyperlink" Target="http://kalite.klu.edu.tr/Sayfalar/14172-akademik-birimlerde-kurumsal-kalite-dokumantasyonu-toplantisi.klu" TargetMode="External"/><Relationship Id="rId57" Type="http://schemas.openxmlformats.org/officeDocument/2006/relationships/hyperlink" Target="http://babaeskimyo.klu.edu.tr/" TargetMode="External"/><Relationship Id="rId61" Type="http://schemas.openxmlformats.org/officeDocument/2006/relationships/footer" Target="footer1.xml"/><Relationship Id="rId10" Type="http://schemas.openxmlformats.org/officeDocument/2006/relationships/hyperlink" Target="mailto:babaeskimyo@klu.edu.tr" TargetMode="External"/><Relationship Id="rId19" Type="http://schemas.openxmlformats.org/officeDocument/2006/relationships/hyperlink" Target="https://www.yok.gov.tr/kurumsal/idaribirimler/egitim-ogretim-dairesi" TargetMode="External"/><Relationship Id="rId31" Type="http://schemas.openxmlformats.org/officeDocument/2006/relationships/hyperlink" Target="http://oidb.klu.edu.tr/" TargetMode="External"/><Relationship Id="rId44" Type="http://schemas.openxmlformats.org/officeDocument/2006/relationships/hyperlink" Target="http://eds.klu.edu.tr/" TargetMode="External"/><Relationship Id="rId52" Type="http://schemas.openxmlformats.org/officeDocument/2006/relationships/hyperlink" Target="http://babaeskimyo.klu.edu.tr/Sayfalar/11595-ogretim-elemanlari-danismanlik-gun-ve-saatleri.klu"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baeskimyo.klu.edu.tr/Sayfalar/14281-babaeski-meslek-yuksekokulu-danisma-kurulu-toplantisi.klu" TargetMode="External"/><Relationship Id="rId22" Type="http://schemas.openxmlformats.org/officeDocument/2006/relationships/hyperlink" Target="https://obs.klu.edu.tr/oibs/bologna/start.aspx?gkm=044736612219735535378193775634464377072195321963666634432388883882431110354853418433291311153556035600363783329731117389123214021973664237525366663330033183342122156" TargetMode="External"/><Relationship Id="rId27" Type="http://schemas.openxmlformats.org/officeDocument/2006/relationships/hyperlink" Target="http://oidb.klu.edu.tr/Yardimci_Sayfalar/184-yonetmelikler.klu" TargetMode="External"/><Relationship Id="rId30" Type="http://schemas.openxmlformats.org/officeDocument/2006/relationships/hyperlink" Target="https://obs.klu.edu.tr/" TargetMode="External"/><Relationship Id="rId35" Type="http://schemas.openxmlformats.org/officeDocument/2006/relationships/hyperlink" Target="http://kalite.klu.edu.tr/" TargetMode="External"/><Relationship Id="rId43" Type="http://schemas.openxmlformats.org/officeDocument/2006/relationships/hyperlink" Target="http://blogna.klu.edu.tr" TargetMode="External"/><Relationship Id="rId48" Type="http://schemas.openxmlformats.org/officeDocument/2006/relationships/hyperlink" Target="http://kalite.klu.edu.tr/dosyalar/birimler/kalite/dosyalar/dosya_ve_belgeler/kurum_ic_degerlendirme_raporu.pdf" TargetMode="External"/><Relationship Id="rId56" Type="http://schemas.openxmlformats.org/officeDocument/2006/relationships/hyperlink" Target="http://babaeskimyo.klu.edu.tr/" TargetMode="External"/><Relationship Id="rId8" Type="http://schemas.openxmlformats.org/officeDocument/2006/relationships/endnotes" Target="endnotes.xml"/><Relationship Id="rId51" Type="http://schemas.openxmlformats.org/officeDocument/2006/relationships/hyperlink" Target="http://babaeskimyo.klu.edu.tr/Sayfalar/11436-program-ve-staj-danismanlari.klu" TargetMode="External"/><Relationship Id="rId3" Type="http://schemas.openxmlformats.org/officeDocument/2006/relationships/styles" Target="styles.xml"/><Relationship Id="rId12" Type="http://schemas.openxmlformats.org/officeDocument/2006/relationships/hyperlink" Target="http://babaeskimyo.klu.edu.tr/Sayfalar/14789-mudure-mesaj-sayfasi.klu" TargetMode="External"/><Relationship Id="rId17" Type="http://schemas.openxmlformats.org/officeDocument/2006/relationships/hyperlink" Target="http://www.babaeskimyo.klu.edu.tr/etkinlikler" TargetMode="External"/><Relationship Id="rId25" Type="http://schemas.openxmlformats.org/officeDocument/2006/relationships/hyperlink" Target="http://blogna.klu.edu.tr" TargetMode="External"/><Relationship Id="rId33" Type="http://schemas.openxmlformats.org/officeDocument/2006/relationships/hyperlink" Target="http://babaeskimyo.klu.edu.tr/" TargetMode="External"/><Relationship Id="rId38" Type="http://schemas.openxmlformats.org/officeDocument/2006/relationships/hyperlink" Target="http://babaeskimyo.klu.edu.tr/" TargetMode="External"/><Relationship Id="rId46" Type="http://schemas.openxmlformats.org/officeDocument/2006/relationships/hyperlink" Target="http://anketd.klu.edu.tr/kalite/idari_memnuniyet/" TargetMode="External"/><Relationship Id="rId59" Type="http://schemas.openxmlformats.org/officeDocument/2006/relationships/hyperlink" Target="https://obs.klu.edu.tr/oibs/bologna/start.aspx?gkm=04473661221973553537819377563446437707219532196366663443238888388243111035485341843329131115355603560036378332973111738912321402197366423752536666333003318334212215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0BDC-66C3-4CC5-AA93-20F5A1C0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4959</Words>
  <Characters>28267</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bidb2</dc:creator>
  <cp:lastModifiedBy>matalay</cp:lastModifiedBy>
  <cp:revision>5</cp:revision>
  <cp:lastPrinted>2020-01-20T08:52:00Z</cp:lastPrinted>
  <dcterms:created xsi:type="dcterms:W3CDTF">2020-01-29T11:19:00Z</dcterms:created>
  <dcterms:modified xsi:type="dcterms:W3CDTF">2020-01-29T12:49:00Z</dcterms:modified>
</cp:coreProperties>
</file>